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CB80" w14:textId="0DA072E6" w:rsidR="00C23CAE" w:rsidRDefault="00C23CAE" w:rsidP="00E05B5D">
      <w:pPr>
        <w:jc w:val="center"/>
        <w:rPr>
          <w:rFonts w:ascii="Arial" w:hAnsi="Arial" w:cs="Arial"/>
          <w:b/>
          <w:bCs/>
          <w:lang w:val="ro-RO"/>
        </w:rPr>
      </w:pPr>
      <w:r>
        <w:rPr>
          <w:noProof/>
        </w:rPr>
        <w:drawing>
          <wp:inline distT="0" distB="0" distL="0" distR="0" wp14:anchorId="65A46FD5" wp14:editId="3125AE67">
            <wp:extent cx="6819900" cy="5905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10207" w14:textId="77777777" w:rsidR="00C23CAE" w:rsidRDefault="00C23CAE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7A1AE91D" w14:textId="02083E33" w:rsidR="00142554" w:rsidRDefault="006C4AE2" w:rsidP="00E05B5D">
      <w:pPr>
        <w:jc w:val="center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RAPORT </w:t>
      </w:r>
      <w:r w:rsidR="00216071">
        <w:rPr>
          <w:rFonts w:ascii="Arial" w:hAnsi="Arial" w:cs="Arial"/>
          <w:b/>
          <w:bCs/>
          <w:lang w:val="ro-RO"/>
        </w:rPr>
        <w:t>PROCEDURĂ ACHIZIȚIE</w:t>
      </w:r>
    </w:p>
    <w:p w14:paraId="3F6DFEA7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în cadrul proiectului</w:t>
      </w:r>
      <w:r w:rsidRPr="003C5BF5">
        <w:rPr>
          <w:rFonts w:ascii="Arial" w:hAnsi="Arial" w:cs="Arial"/>
          <w:lang w:val="ro-RO"/>
        </w:rPr>
        <w:t xml:space="preserve"> </w:t>
      </w:r>
      <w:r w:rsidRPr="003C5BF5">
        <w:rPr>
          <w:rFonts w:ascii="Arial" w:hAnsi="Arial" w:cs="Arial"/>
          <w:i/>
          <w:iCs/>
          <w:lang w:val="ro-RO"/>
        </w:rPr>
        <w:t>... (titlu proiect)</w:t>
      </w:r>
    </w:p>
    <w:p w14:paraId="79CF2501" w14:textId="77777777" w:rsidR="002B06C8" w:rsidRPr="003C5BF5" w:rsidRDefault="002B06C8" w:rsidP="002B06C8">
      <w:pPr>
        <w:jc w:val="center"/>
        <w:rPr>
          <w:rFonts w:ascii="Arial" w:hAnsi="Arial" w:cs="Arial"/>
          <w:b/>
          <w:bCs/>
          <w:lang w:val="ro-RO"/>
        </w:rPr>
      </w:pPr>
      <w:r w:rsidRPr="003C5BF5">
        <w:rPr>
          <w:rFonts w:ascii="Arial" w:hAnsi="Arial" w:cs="Arial"/>
          <w:b/>
          <w:bCs/>
          <w:lang w:val="ro-RO"/>
        </w:rPr>
        <w:t>contract finanțare</w:t>
      </w:r>
      <w:r w:rsidRPr="003C5BF5">
        <w:rPr>
          <w:rFonts w:ascii="Arial" w:hAnsi="Arial" w:cs="Arial"/>
          <w:lang w:val="ro-RO"/>
        </w:rPr>
        <w:t xml:space="preserve"> ... </w:t>
      </w:r>
      <w:r w:rsidRPr="003C5BF5">
        <w:rPr>
          <w:rFonts w:ascii="Arial" w:hAnsi="Arial" w:cs="Arial"/>
          <w:i/>
          <w:iCs/>
          <w:lang w:val="ro-RO"/>
        </w:rPr>
        <w:t>(nr., data contract finanțare)</w:t>
      </w:r>
    </w:p>
    <w:p w14:paraId="510FABAA" w14:textId="6215B4DF" w:rsidR="002B06C8" w:rsidRDefault="002B06C8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75C8A746" w14:textId="03AB60B7" w:rsidR="001E70F7" w:rsidRPr="001120C3" w:rsidRDefault="001E70F7" w:rsidP="001E70F7">
      <w:pPr>
        <w:jc w:val="right"/>
        <w:rPr>
          <w:rFonts w:ascii="Arial" w:hAnsi="Arial" w:cs="Arial"/>
          <w:b/>
          <w:bCs/>
          <w:lang w:val="ro-RO"/>
        </w:rPr>
      </w:pPr>
      <w:r w:rsidRPr="001120C3">
        <w:rPr>
          <w:rFonts w:ascii="Arial" w:hAnsi="Arial" w:cs="Arial"/>
          <w:b/>
          <w:bCs/>
          <w:lang w:val="ro-RO"/>
        </w:rPr>
        <w:t>Aprobat</w:t>
      </w:r>
    </w:p>
    <w:p w14:paraId="17951D6F" w14:textId="77777777" w:rsidR="00A05175" w:rsidRPr="001120C3" w:rsidRDefault="001E70F7" w:rsidP="001E70F7">
      <w:pPr>
        <w:jc w:val="right"/>
        <w:rPr>
          <w:rFonts w:ascii="Arial" w:hAnsi="Arial" w:cs="Arial"/>
          <w:b/>
          <w:bCs/>
          <w:lang w:val="ro-RO"/>
        </w:rPr>
      </w:pPr>
      <w:r w:rsidRPr="001120C3">
        <w:rPr>
          <w:rFonts w:ascii="Arial" w:hAnsi="Arial" w:cs="Arial"/>
          <w:b/>
          <w:bCs/>
          <w:lang w:val="ro-RO"/>
        </w:rPr>
        <w:t>Manager proiect/</w:t>
      </w:r>
    </w:p>
    <w:p w14:paraId="74854EE8" w14:textId="74B324BB" w:rsidR="001E70F7" w:rsidRPr="001120C3" w:rsidRDefault="00A05175" w:rsidP="001E70F7">
      <w:pPr>
        <w:jc w:val="right"/>
        <w:rPr>
          <w:rFonts w:ascii="Arial" w:hAnsi="Arial" w:cs="Arial"/>
          <w:b/>
          <w:bCs/>
          <w:lang w:val="ro-RO"/>
        </w:rPr>
      </w:pPr>
      <w:r w:rsidRPr="001120C3">
        <w:rPr>
          <w:rFonts w:ascii="Arial" w:hAnsi="Arial" w:cs="Arial"/>
          <w:b/>
          <w:bCs/>
          <w:lang w:val="ro-RO"/>
        </w:rPr>
        <w:t>Supervizor</w:t>
      </w:r>
    </w:p>
    <w:p w14:paraId="543C136E" w14:textId="77777777" w:rsidR="001E70F7" w:rsidRPr="003C5BF5" w:rsidRDefault="001E70F7" w:rsidP="00E05B5D">
      <w:pPr>
        <w:jc w:val="center"/>
        <w:rPr>
          <w:rFonts w:ascii="Arial" w:hAnsi="Arial" w:cs="Arial"/>
          <w:b/>
          <w:bCs/>
          <w:lang w:val="ro-RO"/>
        </w:rPr>
      </w:pPr>
    </w:p>
    <w:p w14:paraId="04DA0867" w14:textId="3E3727B8" w:rsidR="00F159BA" w:rsidRPr="00B53910" w:rsidRDefault="00F159BA" w:rsidP="00F159BA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B53910">
        <w:rPr>
          <w:rFonts w:ascii="Arial" w:hAnsi="Arial" w:cs="Arial"/>
          <w:b/>
          <w:bCs/>
          <w:sz w:val="20"/>
          <w:szCs w:val="20"/>
          <w:lang w:val="ro-RO"/>
        </w:rPr>
        <w:t>Denumire achiziție</w:t>
      </w:r>
      <w:r w:rsidR="004E001E" w:rsidRPr="00B53910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4E001E" w:rsidRPr="00B53910">
        <w:rPr>
          <w:rFonts w:ascii="Arial" w:hAnsi="Arial" w:cs="Arial"/>
          <w:sz w:val="20"/>
          <w:szCs w:val="20"/>
          <w:lang w:val="ro-RO"/>
        </w:rPr>
        <w:t xml:space="preserve"> ... ... </w:t>
      </w:r>
      <w:r w:rsidR="004E001E" w:rsidRPr="00B53910">
        <w:rPr>
          <w:rFonts w:ascii="Arial" w:hAnsi="Arial" w:cs="Arial"/>
          <w:i/>
          <w:iCs/>
          <w:sz w:val="20"/>
          <w:szCs w:val="20"/>
          <w:lang w:val="ro-RO"/>
        </w:rPr>
        <w:t>(denumire achiziție, conform plan achiziții)</w:t>
      </w:r>
    </w:p>
    <w:p w14:paraId="75AE9513" w14:textId="7656DC50" w:rsidR="002B06C8" w:rsidRPr="002223B2" w:rsidRDefault="008A59D3" w:rsidP="008A59D3">
      <w:pPr>
        <w:rPr>
          <w:rFonts w:ascii="Arial" w:hAnsi="Arial" w:cs="Arial"/>
          <w:sz w:val="20"/>
          <w:szCs w:val="20"/>
          <w:lang w:val="ro-RO"/>
        </w:rPr>
      </w:pPr>
      <w:r w:rsidRPr="00B53910">
        <w:rPr>
          <w:rFonts w:ascii="Arial" w:hAnsi="Arial" w:cs="Arial"/>
          <w:b/>
          <w:bCs/>
          <w:sz w:val="20"/>
          <w:szCs w:val="20"/>
          <w:lang w:val="ro-RO"/>
        </w:rPr>
        <w:t xml:space="preserve">Valoare </w:t>
      </w:r>
      <w:r w:rsidR="008A5FDB" w:rsidRPr="00B53910">
        <w:rPr>
          <w:rFonts w:ascii="Arial" w:hAnsi="Arial" w:cs="Arial"/>
          <w:b/>
          <w:bCs/>
          <w:sz w:val="20"/>
          <w:szCs w:val="20"/>
          <w:lang w:val="ro-RO"/>
        </w:rPr>
        <w:t>achiziție</w:t>
      </w:r>
      <w:r w:rsidR="002223B2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="0069717A" w:rsidRPr="002223B2">
        <w:rPr>
          <w:rFonts w:ascii="Arial" w:hAnsi="Arial" w:cs="Arial"/>
          <w:sz w:val="20"/>
          <w:szCs w:val="20"/>
          <w:lang w:val="ro-RO"/>
        </w:rPr>
        <w:t xml:space="preserve"> </w:t>
      </w:r>
      <w:r w:rsidR="00A8556E">
        <w:rPr>
          <w:rFonts w:ascii="Arial" w:hAnsi="Arial" w:cs="Arial"/>
          <w:sz w:val="20"/>
          <w:szCs w:val="20"/>
          <w:lang w:val="ro-RO"/>
        </w:rPr>
        <w:t xml:space="preserve">valoare ... ... </w:t>
      </w:r>
      <w:proofErr w:type="spellStart"/>
      <w:r w:rsidR="004E4373">
        <w:rPr>
          <w:rFonts w:ascii="Arial" w:hAnsi="Arial" w:cs="Arial"/>
          <w:sz w:val="20"/>
          <w:szCs w:val="20"/>
          <w:lang w:val="ro-RO"/>
        </w:rPr>
        <w:t>Eur</w:t>
      </w:r>
      <w:proofErr w:type="spellEnd"/>
      <w:r w:rsidR="004E4373">
        <w:rPr>
          <w:rFonts w:ascii="Arial" w:hAnsi="Arial" w:cs="Arial"/>
          <w:sz w:val="20"/>
          <w:szCs w:val="20"/>
          <w:lang w:val="ro-RO"/>
        </w:rPr>
        <w:t xml:space="preserve"> </w:t>
      </w:r>
      <w:r w:rsidR="00031AA3">
        <w:rPr>
          <w:rFonts w:ascii="Arial" w:hAnsi="Arial" w:cs="Arial"/>
          <w:sz w:val="20"/>
          <w:szCs w:val="20"/>
          <w:lang w:val="ro-RO"/>
        </w:rPr>
        <w:t>cu TVA</w:t>
      </w:r>
      <w:r w:rsidR="00A8556E">
        <w:rPr>
          <w:rFonts w:ascii="Arial" w:hAnsi="Arial" w:cs="Arial"/>
          <w:sz w:val="20"/>
          <w:szCs w:val="20"/>
          <w:lang w:val="ro-RO"/>
        </w:rPr>
        <w:t>; valoare</w:t>
      </w:r>
      <w:r w:rsidR="00031AA3">
        <w:rPr>
          <w:rFonts w:ascii="Arial" w:hAnsi="Arial" w:cs="Arial"/>
          <w:sz w:val="20"/>
          <w:szCs w:val="20"/>
          <w:lang w:val="ro-RO"/>
        </w:rPr>
        <w:t xml:space="preserve"> </w:t>
      </w:r>
      <w:r w:rsidR="004E4373">
        <w:rPr>
          <w:rFonts w:ascii="Arial" w:hAnsi="Arial" w:cs="Arial"/>
          <w:sz w:val="20"/>
          <w:szCs w:val="20"/>
          <w:lang w:val="ro-RO"/>
        </w:rPr>
        <w:t>... ... Lei cu</w:t>
      </w:r>
      <w:r w:rsidR="000737BD" w:rsidRPr="002223B2">
        <w:rPr>
          <w:rFonts w:ascii="Arial" w:hAnsi="Arial" w:cs="Arial"/>
          <w:sz w:val="20"/>
          <w:szCs w:val="20"/>
          <w:lang w:val="ro-RO"/>
        </w:rPr>
        <w:t xml:space="preserve"> TVA</w:t>
      </w:r>
      <w:r w:rsidR="00A8556E">
        <w:rPr>
          <w:rFonts w:ascii="Arial" w:hAnsi="Arial" w:cs="Arial"/>
          <w:sz w:val="20"/>
          <w:szCs w:val="20"/>
          <w:lang w:val="ro-RO"/>
        </w:rPr>
        <w:t xml:space="preserve">; valoare </w:t>
      </w:r>
      <w:r w:rsidR="00404749" w:rsidRPr="002223B2">
        <w:rPr>
          <w:rFonts w:ascii="Arial" w:hAnsi="Arial" w:cs="Arial"/>
          <w:sz w:val="20"/>
          <w:szCs w:val="20"/>
          <w:lang w:val="ro-RO"/>
        </w:rPr>
        <w:t>...</w:t>
      </w:r>
      <w:r w:rsidR="00DE6B1D" w:rsidRPr="002223B2">
        <w:rPr>
          <w:rFonts w:ascii="Arial" w:hAnsi="Arial" w:cs="Arial"/>
          <w:sz w:val="20"/>
          <w:szCs w:val="20"/>
          <w:lang w:val="ro-RO"/>
        </w:rPr>
        <w:t xml:space="preserve"> ...</w:t>
      </w:r>
      <w:r w:rsidR="00404749" w:rsidRPr="002223B2">
        <w:rPr>
          <w:rFonts w:ascii="Arial" w:hAnsi="Arial" w:cs="Arial"/>
          <w:sz w:val="20"/>
          <w:szCs w:val="20"/>
          <w:lang w:val="ro-RO"/>
        </w:rPr>
        <w:t xml:space="preserve"> </w:t>
      </w:r>
      <w:r w:rsidR="00962994">
        <w:rPr>
          <w:rFonts w:ascii="Arial" w:hAnsi="Arial" w:cs="Arial"/>
          <w:sz w:val="20"/>
          <w:szCs w:val="20"/>
          <w:lang w:val="ro-RO"/>
        </w:rPr>
        <w:t xml:space="preserve">Lei fără </w:t>
      </w:r>
      <w:r w:rsidR="00404749" w:rsidRPr="002223B2">
        <w:rPr>
          <w:rFonts w:ascii="Arial" w:hAnsi="Arial" w:cs="Arial"/>
          <w:sz w:val="20"/>
          <w:szCs w:val="20"/>
          <w:lang w:val="ro-RO"/>
        </w:rPr>
        <w:t>TVA</w:t>
      </w:r>
      <w:r w:rsidR="008F45BF">
        <w:rPr>
          <w:rFonts w:ascii="Arial" w:hAnsi="Arial" w:cs="Arial"/>
          <w:sz w:val="20"/>
          <w:szCs w:val="20"/>
          <w:lang w:val="ro-RO"/>
        </w:rPr>
        <w:t>;</w:t>
      </w:r>
      <w:r w:rsidR="00DE6B1D" w:rsidRPr="002223B2">
        <w:rPr>
          <w:rFonts w:ascii="Arial" w:hAnsi="Arial" w:cs="Arial"/>
          <w:sz w:val="20"/>
          <w:szCs w:val="20"/>
          <w:lang w:val="ro-RO"/>
        </w:rPr>
        <w:t xml:space="preserve"> </w:t>
      </w:r>
      <w:r w:rsidR="00DE6B1D" w:rsidRPr="002223B2">
        <w:rPr>
          <w:rFonts w:ascii="Arial" w:hAnsi="Arial" w:cs="Arial"/>
          <w:i/>
          <w:iCs/>
          <w:sz w:val="20"/>
          <w:szCs w:val="20"/>
          <w:lang w:val="ro-RO"/>
        </w:rPr>
        <w:t xml:space="preserve">(conform </w:t>
      </w:r>
      <w:r w:rsidR="001654B1">
        <w:rPr>
          <w:rFonts w:ascii="Arial" w:hAnsi="Arial" w:cs="Arial"/>
          <w:i/>
          <w:iCs/>
          <w:sz w:val="20"/>
          <w:szCs w:val="20"/>
          <w:lang w:val="ro-RO"/>
        </w:rPr>
        <w:t>P</w:t>
      </w:r>
      <w:r w:rsidR="00DE6B1D" w:rsidRPr="002223B2">
        <w:rPr>
          <w:rFonts w:ascii="Arial" w:hAnsi="Arial" w:cs="Arial"/>
          <w:i/>
          <w:iCs/>
          <w:sz w:val="20"/>
          <w:szCs w:val="20"/>
          <w:lang w:val="ro-RO"/>
        </w:rPr>
        <w:t>lan achiziții)</w:t>
      </w:r>
    </w:p>
    <w:p w14:paraId="64B0EB40" w14:textId="77777777" w:rsidR="003959F5" w:rsidRPr="00C12211" w:rsidRDefault="003959F5" w:rsidP="003959F5">
      <w:pPr>
        <w:jc w:val="both"/>
        <w:rPr>
          <w:rFonts w:ascii="Arial" w:hAnsi="Arial" w:cs="Arial"/>
          <w:i/>
          <w:sz w:val="20"/>
          <w:szCs w:val="20"/>
          <w:lang w:val="ro-RO"/>
        </w:rPr>
      </w:pPr>
      <w:r w:rsidRPr="00C12211">
        <w:rPr>
          <w:rFonts w:ascii="Arial" w:hAnsi="Arial" w:cs="Arial"/>
          <w:i/>
          <w:sz w:val="20"/>
          <w:szCs w:val="20"/>
          <w:lang w:val="ro-RO"/>
        </w:rPr>
        <w:t xml:space="preserve">Curs </w:t>
      </w:r>
      <w:proofErr w:type="spellStart"/>
      <w:r w:rsidRPr="00C12211">
        <w:rPr>
          <w:rFonts w:ascii="Arial" w:hAnsi="Arial" w:cs="Arial"/>
          <w:i/>
          <w:sz w:val="20"/>
          <w:szCs w:val="20"/>
          <w:lang w:val="ro-RO"/>
        </w:rPr>
        <w:t>Inforeuro</w:t>
      </w:r>
      <w:proofErr w:type="spellEnd"/>
      <w:r w:rsidRPr="00C12211">
        <w:rPr>
          <w:rFonts w:ascii="Arial" w:hAnsi="Arial" w:cs="Arial"/>
          <w:i/>
          <w:sz w:val="20"/>
          <w:szCs w:val="20"/>
          <w:lang w:val="ro-RO"/>
        </w:rPr>
        <w:t xml:space="preserve"> din februarie 2025, respectiv 1 EUR = 4.9758 RON</w:t>
      </w:r>
    </w:p>
    <w:p w14:paraId="4F523847" w14:textId="77777777" w:rsidR="00FE33C2" w:rsidRDefault="00FE33C2" w:rsidP="008A59D3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3CAEB17" w14:textId="3F6079DC" w:rsidR="00443A70" w:rsidRDefault="000D6C4E" w:rsidP="00443A70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 xml:space="preserve">A. </w:t>
      </w:r>
      <w:r w:rsidR="00443A70">
        <w:rPr>
          <w:rFonts w:ascii="Arial" w:hAnsi="Arial" w:cs="Arial"/>
          <w:b/>
          <w:bCs/>
          <w:sz w:val="20"/>
          <w:szCs w:val="20"/>
          <w:lang w:val="ro-RO"/>
        </w:rPr>
        <w:t>PREGĂTIRE ACHIZIȚIE</w:t>
      </w:r>
    </w:p>
    <w:p w14:paraId="38CEDDB6" w14:textId="77777777" w:rsidR="00443A70" w:rsidRPr="00B53910" w:rsidRDefault="00443A70" w:rsidP="008A59D3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4938CE01" w14:textId="134282F1" w:rsidR="005D7A98" w:rsidRDefault="005D7A98" w:rsidP="00435A01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Necesitatea achiziției</w:t>
      </w:r>
    </w:p>
    <w:p w14:paraId="74C4FD66" w14:textId="6699BAD4" w:rsidR="005D7A98" w:rsidRDefault="00E865EF" w:rsidP="00C23CAE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C23CAE">
        <w:rPr>
          <w:rFonts w:ascii="Arial" w:hAnsi="Arial" w:cs="Arial"/>
          <w:b/>
          <w:bCs/>
          <w:sz w:val="20"/>
          <w:szCs w:val="20"/>
          <w:lang w:val="ro-RO"/>
        </w:rPr>
        <w:t>D</w:t>
      </w:r>
      <w:r w:rsidR="00F00976" w:rsidRPr="00C23CAE">
        <w:rPr>
          <w:rFonts w:ascii="Arial" w:hAnsi="Arial" w:cs="Arial"/>
          <w:b/>
          <w:bCs/>
          <w:sz w:val="20"/>
          <w:szCs w:val="20"/>
          <w:lang w:val="ro-RO"/>
        </w:rPr>
        <w:t xml:space="preserve">e ce este necesară achiziția? Cum vor fi utilizate produsele/serviciile </w:t>
      </w:r>
      <w:r w:rsidR="00DD5780" w:rsidRPr="00C23CAE">
        <w:rPr>
          <w:rFonts w:ascii="Arial" w:hAnsi="Arial" w:cs="Arial"/>
          <w:b/>
          <w:bCs/>
          <w:sz w:val="20"/>
          <w:szCs w:val="20"/>
          <w:lang w:val="ro-RO"/>
        </w:rPr>
        <w:t xml:space="preserve">achiziționate </w:t>
      </w:r>
      <w:r w:rsidR="00F00976" w:rsidRPr="00C23CAE">
        <w:rPr>
          <w:rFonts w:ascii="Arial" w:hAnsi="Arial" w:cs="Arial"/>
          <w:b/>
          <w:bCs/>
          <w:sz w:val="20"/>
          <w:szCs w:val="20"/>
          <w:lang w:val="ro-RO"/>
        </w:rPr>
        <w:t>în cadrul proiectului</w:t>
      </w:r>
      <w:r w:rsidR="00CF06D7" w:rsidRPr="00C23CAE">
        <w:rPr>
          <w:rFonts w:ascii="Arial" w:hAnsi="Arial" w:cs="Arial"/>
          <w:b/>
          <w:bCs/>
          <w:sz w:val="20"/>
          <w:szCs w:val="20"/>
          <w:lang w:val="ro-RO"/>
        </w:rPr>
        <w:t>?</w:t>
      </w:r>
    </w:p>
    <w:p w14:paraId="68DFB0FF" w14:textId="3CB373C1" w:rsidR="005D7A98" w:rsidRPr="000039A8" w:rsidRDefault="000039A8" w:rsidP="005D7A98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2E199B8B" w14:textId="77777777" w:rsidR="000039A8" w:rsidRPr="000039A8" w:rsidRDefault="000039A8" w:rsidP="000039A8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4E1C6182" w14:textId="77777777" w:rsidR="00791E7A" w:rsidRPr="00D34067" w:rsidRDefault="00791E7A" w:rsidP="005D7A98">
      <w:pPr>
        <w:rPr>
          <w:rFonts w:ascii="Arial" w:hAnsi="Arial" w:cs="Arial"/>
          <w:sz w:val="20"/>
          <w:szCs w:val="20"/>
          <w:lang w:val="ro-RO"/>
        </w:rPr>
      </w:pPr>
    </w:p>
    <w:p w14:paraId="3D0CA539" w14:textId="49D59B7A" w:rsidR="00A573D8" w:rsidRPr="00FC0467" w:rsidRDefault="00A573D8" w:rsidP="00435A01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 w:rsidRPr="0071784F">
        <w:rPr>
          <w:rFonts w:ascii="Arial" w:hAnsi="Arial" w:cs="Arial"/>
          <w:b/>
          <w:bCs/>
          <w:sz w:val="20"/>
          <w:szCs w:val="20"/>
          <w:lang w:val="ro-RO"/>
        </w:rPr>
        <w:t>Obiect</w:t>
      </w:r>
      <w:r w:rsidR="00AE5128" w:rsidRPr="0071784F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Pr="0071784F">
        <w:rPr>
          <w:rFonts w:ascii="Arial" w:hAnsi="Arial" w:cs="Arial"/>
          <w:b/>
          <w:bCs/>
          <w:sz w:val="20"/>
          <w:szCs w:val="20"/>
          <w:lang w:val="ro-RO"/>
        </w:rPr>
        <w:t>/obiecte achiziționate</w:t>
      </w:r>
      <w:r w:rsidR="002D6FD2" w:rsidRPr="0071784F">
        <w:rPr>
          <w:rFonts w:ascii="Arial" w:hAnsi="Arial" w:cs="Arial"/>
          <w:b/>
          <w:bCs/>
          <w:sz w:val="20"/>
          <w:szCs w:val="20"/>
          <w:lang w:val="ro-RO"/>
        </w:rPr>
        <w:t xml:space="preserve"> și bază bugetară</w:t>
      </w:r>
      <w:r w:rsidRPr="0071784F">
        <w:rPr>
          <w:rFonts w:ascii="Arial" w:hAnsi="Arial" w:cs="Arial"/>
          <w:b/>
          <w:bCs/>
          <w:sz w:val="20"/>
          <w:szCs w:val="20"/>
          <w:lang w:val="ro-RO"/>
        </w:rPr>
        <w:t>:</w:t>
      </w:r>
      <w:r w:rsidRPr="0071784F">
        <w:rPr>
          <w:rFonts w:ascii="Arial" w:hAnsi="Arial" w:cs="Arial"/>
          <w:sz w:val="20"/>
          <w:szCs w:val="20"/>
          <w:lang w:val="ro-RO"/>
        </w:rPr>
        <w:t xml:space="preserve"> </w:t>
      </w:r>
      <w:r w:rsidRPr="0071784F">
        <w:rPr>
          <w:rFonts w:ascii="Arial" w:hAnsi="Arial" w:cs="Arial"/>
          <w:i/>
          <w:iCs/>
          <w:sz w:val="20"/>
          <w:szCs w:val="20"/>
          <w:lang w:val="ro-RO"/>
        </w:rPr>
        <w:t xml:space="preserve">(obiect/obiecte achiziție, conform </w:t>
      </w:r>
      <w:r w:rsidR="002D6FD2" w:rsidRPr="0071784F">
        <w:rPr>
          <w:rFonts w:ascii="Arial" w:hAnsi="Arial" w:cs="Arial"/>
          <w:i/>
          <w:iCs/>
          <w:sz w:val="20"/>
          <w:szCs w:val="20"/>
          <w:lang w:val="ro-RO"/>
        </w:rPr>
        <w:t>buget aprobat</w:t>
      </w:r>
      <w:r w:rsidR="00991944" w:rsidRPr="0071784F">
        <w:rPr>
          <w:rFonts w:ascii="Arial" w:hAnsi="Arial" w:cs="Arial"/>
          <w:i/>
          <w:iCs/>
          <w:sz w:val="20"/>
          <w:szCs w:val="20"/>
          <w:lang w:val="ro-RO"/>
        </w:rPr>
        <w:t xml:space="preserve"> / </w:t>
      </w:r>
      <w:r w:rsidR="002D6FD2" w:rsidRPr="0071784F">
        <w:rPr>
          <w:rFonts w:ascii="Arial" w:hAnsi="Arial" w:cs="Arial"/>
          <w:i/>
          <w:iCs/>
          <w:sz w:val="20"/>
          <w:szCs w:val="20"/>
          <w:lang w:val="ro-RO"/>
        </w:rPr>
        <w:t>plan achiziții</w:t>
      </w:r>
      <w:r w:rsidRPr="0071784F">
        <w:rPr>
          <w:rFonts w:ascii="Arial" w:hAnsi="Arial" w:cs="Arial"/>
          <w:i/>
          <w:iCs/>
          <w:sz w:val="20"/>
          <w:szCs w:val="20"/>
          <w:lang w:val="ro-RO"/>
        </w:rPr>
        <w:t>)</w:t>
      </w:r>
    </w:p>
    <w:p w14:paraId="7EA88DFB" w14:textId="69AF36E7" w:rsidR="00B511F5" w:rsidRDefault="00B511F5" w:rsidP="00B511F5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C23CAE">
        <w:rPr>
          <w:rFonts w:ascii="Arial" w:hAnsi="Arial" w:cs="Arial"/>
          <w:b/>
          <w:bCs/>
          <w:sz w:val="20"/>
          <w:szCs w:val="20"/>
          <w:lang w:val="ro-RO"/>
        </w:rPr>
        <w:t>Care este baza bugetară a achiziție?</w:t>
      </w:r>
    </w:p>
    <w:p w14:paraId="2ABACA71" w14:textId="77777777" w:rsidR="00E43F5A" w:rsidRPr="000039A8" w:rsidRDefault="00E43F5A" w:rsidP="00E43F5A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5AF50E44" w14:textId="77777777" w:rsidR="00E43F5A" w:rsidRPr="000039A8" w:rsidRDefault="00E43F5A" w:rsidP="00E43F5A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6109892A" w14:textId="77777777" w:rsidR="00162213" w:rsidRPr="00D65CBC" w:rsidRDefault="00162213" w:rsidP="00B511F5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1FE35077" w14:textId="790F9F64" w:rsidR="00C23CAE" w:rsidRPr="00C12211" w:rsidRDefault="00C23CAE" w:rsidP="00B511F5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sz w:val="20"/>
          <w:szCs w:val="20"/>
          <w:lang w:val="ro-RO"/>
        </w:rPr>
        <w:t>Exemplu</w:t>
      </w:r>
      <w:r w:rsidR="00E43F5A" w:rsidRPr="00C12211">
        <w:rPr>
          <w:rFonts w:ascii="Arial" w:hAnsi="Arial" w:cs="Arial"/>
          <w:i/>
          <w:iCs/>
          <w:sz w:val="20"/>
          <w:szCs w:val="20"/>
          <w:lang w:val="ro-RO"/>
        </w:rPr>
        <w:t>:</w:t>
      </w:r>
    </w:p>
    <w:p w14:paraId="45B1607F" w14:textId="42F6AC40" w:rsidR="00FC0467" w:rsidRPr="00C12211" w:rsidRDefault="00FC0467" w:rsidP="00FC0467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sz w:val="20"/>
          <w:szCs w:val="20"/>
          <w:lang w:val="ro-RO"/>
        </w:rPr>
        <w:t>Baza bugetară</w:t>
      </w:r>
      <w:r w:rsidR="006B17CF" w:rsidRPr="00C12211">
        <w:rPr>
          <w:rFonts w:ascii="Arial" w:hAnsi="Arial" w:cs="Arial"/>
          <w:i/>
          <w:iCs/>
          <w:sz w:val="20"/>
          <w:szCs w:val="20"/>
          <w:lang w:val="ro-RO"/>
        </w:rPr>
        <w:t xml:space="preserve"> (</w:t>
      </w:r>
      <w:proofErr w:type="spellStart"/>
      <w:r w:rsidR="006B17CF" w:rsidRPr="00C12211">
        <w:rPr>
          <w:rFonts w:ascii="Arial" w:hAnsi="Arial" w:cs="Arial"/>
          <w:i/>
          <w:iCs/>
          <w:sz w:val="20"/>
          <w:szCs w:val="20"/>
          <w:lang w:val="ro-RO"/>
        </w:rPr>
        <w:t>Eur</w:t>
      </w:r>
      <w:proofErr w:type="spellEnd"/>
      <w:r w:rsidR="006B17CF" w:rsidRPr="00C12211">
        <w:rPr>
          <w:rFonts w:ascii="Arial" w:hAnsi="Arial" w:cs="Arial"/>
          <w:i/>
          <w:iCs/>
          <w:sz w:val="20"/>
          <w:szCs w:val="20"/>
          <w:lang w:val="ro-RO"/>
        </w:rPr>
        <w:t>)</w:t>
      </w:r>
      <w:r w:rsidRPr="00C12211">
        <w:rPr>
          <w:rFonts w:ascii="Arial" w:hAnsi="Arial" w:cs="Arial"/>
          <w:i/>
          <w:iCs/>
          <w:sz w:val="20"/>
          <w:szCs w:val="20"/>
          <w:lang w:val="ro-RO"/>
        </w:rPr>
        <w:t>:</w:t>
      </w:r>
    </w:p>
    <w:tbl>
      <w:tblPr>
        <w:tblStyle w:val="Tabelgril"/>
        <w:tblW w:w="10768" w:type="dxa"/>
        <w:tblLook w:val="04A0" w:firstRow="1" w:lastRow="0" w:firstColumn="1" w:lastColumn="0" w:noHBand="0" w:noVBand="1"/>
      </w:tblPr>
      <w:tblGrid>
        <w:gridCol w:w="5665"/>
        <w:gridCol w:w="995"/>
        <w:gridCol w:w="861"/>
        <w:gridCol w:w="1623"/>
        <w:gridCol w:w="1624"/>
      </w:tblGrid>
      <w:tr w:rsidR="0008671C" w:rsidRPr="00C12211" w14:paraId="6E4D3BFC" w14:textId="77777777" w:rsidTr="001358EC">
        <w:tc>
          <w:tcPr>
            <w:tcW w:w="5665" w:type="dxa"/>
          </w:tcPr>
          <w:p w14:paraId="0BB46692" w14:textId="4A3DF530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Obiect achiziție</w:t>
            </w:r>
            <w:r w:rsidR="001A4025"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:</w:t>
            </w: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</w:t>
            </w:r>
            <w:r w:rsidR="001A4025"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(</w:t>
            </w: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denumire</w:t>
            </w:r>
            <w:r w:rsidR="001A4025"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) ...</w:t>
            </w:r>
          </w:p>
        </w:tc>
        <w:tc>
          <w:tcPr>
            <w:tcW w:w="995" w:type="dxa"/>
          </w:tcPr>
          <w:p w14:paraId="22CFB792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Unitate</w:t>
            </w:r>
          </w:p>
          <w:p w14:paraId="15C22F4A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măsură</w:t>
            </w:r>
          </w:p>
        </w:tc>
        <w:tc>
          <w:tcPr>
            <w:tcW w:w="861" w:type="dxa"/>
          </w:tcPr>
          <w:p w14:paraId="559CD5CA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Nr.</w:t>
            </w:r>
          </w:p>
          <w:p w14:paraId="7CC29127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unități</w:t>
            </w:r>
          </w:p>
        </w:tc>
        <w:tc>
          <w:tcPr>
            <w:tcW w:w="1623" w:type="dxa"/>
          </w:tcPr>
          <w:p w14:paraId="4F477F27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Valoare</w:t>
            </w:r>
          </w:p>
          <w:p w14:paraId="04E5C9EC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unitară</w:t>
            </w:r>
          </w:p>
          <w:p w14:paraId="12540DA1" w14:textId="34C250E5" w:rsidR="0008671C" w:rsidRPr="00C12211" w:rsidRDefault="0008671C" w:rsidP="0008671C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cu TVA (</w:t>
            </w:r>
            <w:proofErr w:type="spellStart"/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Eur</w:t>
            </w:r>
            <w:proofErr w:type="spellEnd"/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1624" w:type="dxa"/>
          </w:tcPr>
          <w:p w14:paraId="55175381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Valoare</w:t>
            </w:r>
          </w:p>
          <w:p w14:paraId="7AEB5D0B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totală</w:t>
            </w:r>
          </w:p>
          <w:p w14:paraId="4321447D" w14:textId="48C0A4AF" w:rsidR="0008671C" w:rsidRPr="00C12211" w:rsidRDefault="0008671C" w:rsidP="0008671C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bugetată (</w:t>
            </w:r>
            <w:proofErr w:type="spellStart"/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Eur</w:t>
            </w:r>
            <w:proofErr w:type="spellEnd"/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)</w:t>
            </w:r>
          </w:p>
        </w:tc>
      </w:tr>
      <w:tr w:rsidR="0008671C" w:rsidRPr="00C12211" w14:paraId="5FDA03D0" w14:textId="77777777" w:rsidTr="001358EC">
        <w:tc>
          <w:tcPr>
            <w:tcW w:w="5665" w:type="dxa"/>
          </w:tcPr>
          <w:p w14:paraId="240324D1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1. ... ...</w:t>
            </w:r>
          </w:p>
        </w:tc>
        <w:tc>
          <w:tcPr>
            <w:tcW w:w="995" w:type="dxa"/>
          </w:tcPr>
          <w:p w14:paraId="27A8198E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76E915D4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66F75D86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70B80D10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08671C" w:rsidRPr="00C12211" w14:paraId="01D68C05" w14:textId="77777777" w:rsidTr="001358EC">
        <w:tc>
          <w:tcPr>
            <w:tcW w:w="5665" w:type="dxa"/>
          </w:tcPr>
          <w:p w14:paraId="49D13D12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2. ... ...</w:t>
            </w:r>
          </w:p>
        </w:tc>
        <w:tc>
          <w:tcPr>
            <w:tcW w:w="995" w:type="dxa"/>
          </w:tcPr>
          <w:p w14:paraId="7B20B4B3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30C13D13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0050DA19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4079203D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08671C" w:rsidRPr="00C12211" w14:paraId="71F2FD6D" w14:textId="77777777" w:rsidTr="001358EC">
        <w:tc>
          <w:tcPr>
            <w:tcW w:w="5665" w:type="dxa"/>
          </w:tcPr>
          <w:p w14:paraId="478C37FF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n. ... ...</w:t>
            </w:r>
          </w:p>
        </w:tc>
        <w:tc>
          <w:tcPr>
            <w:tcW w:w="995" w:type="dxa"/>
          </w:tcPr>
          <w:p w14:paraId="694D06C1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4B090124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337D928D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63DEB5D8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08671C" w:rsidRPr="00C12211" w14:paraId="6B4229EC" w14:textId="77777777" w:rsidTr="001358EC">
        <w:tc>
          <w:tcPr>
            <w:tcW w:w="5665" w:type="dxa"/>
          </w:tcPr>
          <w:p w14:paraId="11F13643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TOTAL valoare achiziție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6DBB5EF6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  <w:shd w:val="clear" w:color="auto" w:fill="D9D9D9" w:themeFill="background1" w:themeFillShade="D9"/>
          </w:tcPr>
          <w:p w14:paraId="4836ED2A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  <w:shd w:val="clear" w:color="auto" w:fill="D9D9D9" w:themeFill="background1" w:themeFillShade="D9"/>
          </w:tcPr>
          <w:p w14:paraId="7E355060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65182B4E" w14:textId="77777777" w:rsidR="0008671C" w:rsidRPr="00C12211" w:rsidRDefault="0008671C" w:rsidP="00BA3133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</w:tbl>
    <w:p w14:paraId="277EE204" w14:textId="7E621248" w:rsidR="006B17CF" w:rsidRPr="00C12211" w:rsidRDefault="006B17CF" w:rsidP="00FC0467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sz w:val="20"/>
          <w:szCs w:val="20"/>
          <w:lang w:val="ro-RO"/>
        </w:rPr>
        <w:t>Baza bugetară (Lei)</w:t>
      </w:r>
      <w:r w:rsidR="005F4818" w:rsidRPr="00C12211">
        <w:rPr>
          <w:rFonts w:ascii="Arial" w:hAnsi="Arial" w:cs="Arial"/>
          <w:i/>
          <w:iCs/>
          <w:sz w:val="20"/>
          <w:szCs w:val="20"/>
          <w:lang w:val="ro-RO"/>
        </w:rPr>
        <w:t>*</w:t>
      </w:r>
    </w:p>
    <w:tbl>
      <w:tblPr>
        <w:tblStyle w:val="Tabelgril"/>
        <w:tblW w:w="10768" w:type="dxa"/>
        <w:tblLook w:val="04A0" w:firstRow="1" w:lastRow="0" w:firstColumn="1" w:lastColumn="0" w:noHBand="0" w:noVBand="1"/>
      </w:tblPr>
      <w:tblGrid>
        <w:gridCol w:w="5665"/>
        <w:gridCol w:w="995"/>
        <w:gridCol w:w="861"/>
        <w:gridCol w:w="1623"/>
        <w:gridCol w:w="1624"/>
      </w:tblGrid>
      <w:tr w:rsidR="00790A0E" w:rsidRPr="00C12211" w14:paraId="38D9E62C" w14:textId="77777777" w:rsidTr="003F60F8">
        <w:tc>
          <w:tcPr>
            <w:tcW w:w="5665" w:type="dxa"/>
          </w:tcPr>
          <w:p w14:paraId="067C8ED6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Obiect achiziție: (denumire) ...</w:t>
            </w:r>
          </w:p>
        </w:tc>
        <w:tc>
          <w:tcPr>
            <w:tcW w:w="995" w:type="dxa"/>
          </w:tcPr>
          <w:p w14:paraId="73805718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Unitate</w:t>
            </w:r>
          </w:p>
          <w:p w14:paraId="1D9A2C22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măsură</w:t>
            </w:r>
          </w:p>
        </w:tc>
        <w:tc>
          <w:tcPr>
            <w:tcW w:w="861" w:type="dxa"/>
          </w:tcPr>
          <w:p w14:paraId="3E9BC3EE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Nr.</w:t>
            </w:r>
          </w:p>
          <w:p w14:paraId="78B86869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unități</w:t>
            </w:r>
          </w:p>
        </w:tc>
        <w:tc>
          <w:tcPr>
            <w:tcW w:w="1623" w:type="dxa"/>
          </w:tcPr>
          <w:p w14:paraId="558A7403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Valoare</w:t>
            </w:r>
          </w:p>
          <w:p w14:paraId="3B917846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unitară</w:t>
            </w:r>
          </w:p>
          <w:p w14:paraId="56BFDF75" w14:textId="051F2A1D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cu TVA (</w:t>
            </w:r>
            <w:r w:rsidR="00A1784E"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Lei</w:t>
            </w: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1624" w:type="dxa"/>
          </w:tcPr>
          <w:p w14:paraId="19EC7707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Valoare</w:t>
            </w:r>
          </w:p>
          <w:p w14:paraId="1F9F141F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totală</w:t>
            </w:r>
          </w:p>
          <w:p w14:paraId="34D3B52A" w14:textId="7682AEAB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bugetată (</w:t>
            </w:r>
            <w:r w:rsidR="00A1784E"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Lei</w:t>
            </w: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)</w:t>
            </w:r>
          </w:p>
        </w:tc>
      </w:tr>
      <w:tr w:rsidR="00790A0E" w:rsidRPr="00C12211" w14:paraId="2466FABC" w14:textId="77777777" w:rsidTr="003F60F8">
        <w:tc>
          <w:tcPr>
            <w:tcW w:w="5665" w:type="dxa"/>
          </w:tcPr>
          <w:p w14:paraId="1A5FFEA1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1. ... ...</w:t>
            </w:r>
          </w:p>
        </w:tc>
        <w:tc>
          <w:tcPr>
            <w:tcW w:w="995" w:type="dxa"/>
          </w:tcPr>
          <w:p w14:paraId="6FB81564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0419924C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640E0F8D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0A7778EE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790A0E" w:rsidRPr="00C12211" w14:paraId="2C941692" w14:textId="77777777" w:rsidTr="003F60F8">
        <w:tc>
          <w:tcPr>
            <w:tcW w:w="5665" w:type="dxa"/>
          </w:tcPr>
          <w:p w14:paraId="1DADC196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2. ... ...</w:t>
            </w:r>
          </w:p>
        </w:tc>
        <w:tc>
          <w:tcPr>
            <w:tcW w:w="995" w:type="dxa"/>
          </w:tcPr>
          <w:p w14:paraId="2DE84F51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44379644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238C7F41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5FFA9E34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790A0E" w:rsidRPr="00C12211" w14:paraId="6BAE53D8" w14:textId="77777777" w:rsidTr="003F60F8">
        <w:tc>
          <w:tcPr>
            <w:tcW w:w="5665" w:type="dxa"/>
          </w:tcPr>
          <w:p w14:paraId="5903F5E4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n. ... ...</w:t>
            </w:r>
          </w:p>
        </w:tc>
        <w:tc>
          <w:tcPr>
            <w:tcW w:w="995" w:type="dxa"/>
          </w:tcPr>
          <w:p w14:paraId="07FD1C86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</w:tcPr>
          <w:p w14:paraId="143BFB5A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</w:tcPr>
          <w:p w14:paraId="5C2667C9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48687DC9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790A0E" w:rsidRPr="00C12211" w14:paraId="2521D138" w14:textId="77777777" w:rsidTr="003F60F8">
        <w:tc>
          <w:tcPr>
            <w:tcW w:w="5665" w:type="dxa"/>
          </w:tcPr>
          <w:p w14:paraId="19D37EC8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C12211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TOTAL valoare achiziție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61B37521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861" w:type="dxa"/>
            <w:shd w:val="clear" w:color="auto" w:fill="D9D9D9" w:themeFill="background1" w:themeFillShade="D9"/>
          </w:tcPr>
          <w:p w14:paraId="3CA14EDA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  <w:shd w:val="clear" w:color="auto" w:fill="D9D9D9" w:themeFill="background1" w:themeFillShade="D9"/>
          </w:tcPr>
          <w:p w14:paraId="135ACF33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624" w:type="dxa"/>
          </w:tcPr>
          <w:p w14:paraId="1DCB8E61" w14:textId="77777777" w:rsidR="00790A0E" w:rsidRPr="00C12211" w:rsidRDefault="00790A0E" w:rsidP="003F60F8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</w:tbl>
    <w:p w14:paraId="7885F74A" w14:textId="77777777" w:rsidR="00F968C5" w:rsidRPr="00D34067" w:rsidRDefault="00F968C5" w:rsidP="00AB79BB">
      <w:pPr>
        <w:rPr>
          <w:rFonts w:ascii="Arial" w:hAnsi="Arial" w:cs="Arial"/>
          <w:bCs/>
          <w:sz w:val="20"/>
          <w:szCs w:val="20"/>
          <w:lang w:val="ro-RO"/>
        </w:rPr>
      </w:pPr>
    </w:p>
    <w:p w14:paraId="5610D782" w14:textId="5EDA8F1C" w:rsidR="004815BB" w:rsidRPr="00EB0603" w:rsidRDefault="0073093E" w:rsidP="0073093E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 w:rsidRPr="00EB0603">
        <w:rPr>
          <w:rFonts w:ascii="Arial" w:hAnsi="Arial" w:cs="Arial"/>
          <w:b/>
          <w:bCs/>
          <w:sz w:val="20"/>
          <w:szCs w:val="20"/>
          <w:lang w:val="ro-RO"/>
        </w:rPr>
        <w:t>Specificații</w:t>
      </w:r>
      <w:r w:rsidR="004815BB" w:rsidRPr="00EB0603">
        <w:rPr>
          <w:rFonts w:ascii="Arial" w:hAnsi="Arial" w:cs="Arial"/>
          <w:b/>
          <w:bCs/>
          <w:sz w:val="20"/>
          <w:szCs w:val="20"/>
          <w:lang w:val="ro-RO"/>
        </w:rPr>
        <w:t xml:space="preserve"> tehnice</w:t>
      </w:r>
      <w:r w:rsidR="00FE5B7D" w:rsidRPr="00EB0603">
        <w:rPr>
          <w:rFonts w:ascii="Arial" w:hAnsi="Arial" w:cs="Arial"/>
          <w:b/>
          <w:bCs/>
          <w:sz w:val="20"/>
          <w:szCs w:val="20"/>
          <w:lang w:val="ro-RO"/>
        </w:rPr>
        <w:t xml:space="preserve"> minimale</w:t>
      </w:r>
    </w:p>
    <w:p w14:paraId="6B3F1C8E" w14:textId="1D80B5ED" w:rsidR="00142554" w:rsidRPr="00E43F5A" w:rsidRDefault="004F111C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E43F5A">
        <w:rPr>
          <w:rFonts w:ascii="Arial" w:hAnsi="Arial" w:cs="Arial"/>
          <w:b/>
          <w:bCs/>
          <w:sz w:val="20"/>
          <w:szCs w:val="20"/>
          <w:lang w:val="ro-RO"/>
        </w:rPr>
        <w:t>Enumerați produsele / descrieți serviciile achiziționate</w:t>
      </w:r>
      <w:r w:rsidR="00A37441" w:rsidRPr="00E43F5A">
        <w:rPr>
          <w:rFonts w:ascii="Arial" w:hAnsi="Arial" w:cs="Arial"/>
          <w:b/>
          <w:bCs/>
          <w:sz w:val="20"/>
          <w:szCs w:val="20"/>
          <w:lang w:val="ro-RO"/>
        </w:rPr>
        <w:t>. Pe baza acestei enumerăr</w:t>
      </w:r>
      <w:r w:rsidR="00A47A48" w:rsidRPr="00E43F5A">
        <w:rPr>
          <w:rFonts w:ascii="Arial" w:hAnsi="Arial" w:cs="Arial"/>
          <w:b/>
          <w:bCs/>
          <w:sz w:val="20"/>
          <w:szCs w:val="20"/>
          <w:lang w:val="ro-RO"/>
        </w:rPr>
        <w:t>i</w:t>
      </w:r>
      <w:r w:rsidR="00A37441" w:rsidRPr="00E43F5A">
        <w:rPr>
          <w:rFonts w:ascii="Arial" w:hAnsi="Arial" w:cs="Arial"/>
          <w:b/>
          <w:bCs/>
          <w:sz w:val="20"/>
          <w:szCs w:val="20"/>
          <w:lang w:val="ro-RO"/>
        </w:rPr>
        <w:t>/descrieri se face și recepția.</w:t>
      </w:r>
    </w:p>
    <w:p w14:paraId="4C9C4CC7" w14:textId="77777777" w:rsidR="00C12211" w:rsidRPr="000039A8" w:rsidRDefault="00C12211" w:rsidP="00C12211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233A3EC5" w14:textId="77777777" w:rsidR="00C12211" w:rsidRPr="000039A8" w:rsidRDefault="00C12211" w:rsidP="00C12211">
      <w:pPr>
        <w:rPr>
          <w:rFonts w:ascii="Arial" w:hAnsi="Arial" w:cs="Arial"/>
          <w:sz w:val="20"/>
          <w:szCs w:val="20"/>
          <w:lang w:val="ro-RO"/>
        </w:rPr>
      </w:pPr>
      <w:r w:rsidRPr="000039A8">
        <w:rPr>
          <w:rFonts w:ascii="Arial" w:hAnsi="Arial" w:cs="Arial"/>
          <w:sz w:val="20"/>
          <w:szCs w:val="20"/>
          <w:lang w:val="ro-RO"/>
        </w:rPr>
        <w:t>... ...</w:t>
      </w:r>
    </w:p>
    <w:p w14:paraId="55FAD5A3" w14:textId="77777777" w:rsidR="004F111C" w:rsidRDefault="004F111C" w:rsidP="00E05B5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617F6E8B" w14:textId="77777777" w:rsidR="00F84989" w:rsidRPr="00C12211" w:rsidRDefault="00F84989" w:rsidP="00F84989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68FABAC7" w14:textId="5142E56C" w:rsidR="00C33E09" w:rsidRPr="00C12211" w:rsidRDefault="003C09E8" w:rsidP="00E05B5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color w:val="000000"/>
          <w:sz w:val="20"/>
          <w:szCs w:val="20"/>
          <w:lang w:val="ro-RO"/>
        </w:rPr>
        <w:t>Obiect 1</w:t>
      </w:r>
      <w:r w:rsidR="006156C0" w:rsidRPr="00C12211">
        <w:rPr>
          <w:rFonts w:ascii="Arial" w:hAnsi="Arial" w:cs="Arial"/>
          <w:color w:val="000000"/>
          <w:sz w:val="20"/>
          <w:szCs w:val="20"/>
          <w:lang w:val="ro-RO"/>
        </w:rPr>
        <w:t>:</w:t>
      </w:r>
      <w:r w:rsidR="00FE5B7D" w:rsidRPr="00C12211">
        <w:rPr>
          <w:rFonts w:ascii="Arial" w:hAnsi="Arial" w:cs="Arial"/>
          <w:color w:val="000000"/>
          <w:sz w:val="20"/>
          <w:szCs w:val="20"/>
          <w:lang w:val="ro-RO"/>
        </w:rPr>
        <w:t xml:space="preserve"> ... ... </w:t>
      </w:r>
      <w:r w:rsidR="00FE5B7D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</w:p>
    <w:p w14:paraId="3E56C7DA" w14:textId="5BDF9633" w:rsidR="004B2650" w:rsidRPr="00C12211" w:rsidRDefault="00E27D8B" w:rsidP="00E05B5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color w:val="000000"/>
          <w:sz w:val="20"/>
          <w:szCs w:val="20"/>
          <w:lang w:val="ro-RO"/>
        </w:rPr>
        <w:t>Specificații tehnice</w:t>
      </w:r>
      <w:r w:rsidR="00804208" w:rsidRPr="00C12211">
        <w:rPr>
          <w:rFonts w:ascii="Arial" w:hAnsi="Arial" w:cs="Arial"/>
          <w:color w:val="000000"/>
          <w:sz w:val="20"/>
          <w:szCs w:val="20"/>
          <w:lang w:val="ro-RO"/>
        </w:rPr>
        <w:t>:</w:t>
      </w:r>
      <w:r w:rsidR="006156C0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6156C0" w:rsidRPr="00C12211">
        <w:rPr>
          <w:rFonts w:ascii="Arial" w:hAnsi="Arial" w:cs="Arial"/>
          <w:color w:val="000000"/>
          <w:sz w:val="20"/>
          <w:szCs w:val="20"/>
          <w:lang w:val="ro-RO"/>
        </w:rPr>
        <w:t xml:space="preserve">... ... ... 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</w:t>
      </w:r>
      <w:r w:rsidR="0013571C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Se menționează 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cantități, caracteristici fizice,</w:t>
      </w:r>
      <w:r w:rsidR="0013571C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standarde de calitate, loc și perioade de livrare/prestare</w:t>
      </w:r>
      <w:r w:rsidR="004B2650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</w:t>
      </w:r>
      <w:r w:rsidR="0013571C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E72410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procese de producție/livrare/prestare/recepție </w:t>
      </w:r>
      <w:r w:rsidR="0013571C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etc.</w:t>
      </w:r>
    </w:p>
    <w:p w14:paraId="5745EE56" w14:textId="3810861D" w:rsidR="000C5330" w:rsidRPr="00C12211" w:rsidRDefault="000C5330" w:rsidP="000C5330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În cazul achizițiilor </w:t>
      </w:r>
      <w:r w:rsidR="00F84989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complexe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 se specifică documentele necesare pentru demonstrarea autorizărilor necesare</w:t>
      </w:r>
      <w:r w:rsidR="0068757B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.</w:t>
      </w:r>
    </w:p>
    <w:p w14:paraId="30D52F69" w14:textId="4B8B6823" w:rsidR="000C5330" w:rsidRPr="00C12211" w:rsidRDefault="000C5330" w:rsidP="000C5330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Se pot </w:t>
      </w:r>
      <w:r w:rsidR="00517EBF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solicita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și alte anexe, în cazul în care specificațiile tehnice sunt laborioase.)</w:t>
      </w:r>
    </w:p>
    <w:p w14:paraId="6C2D746D" w14:textId="64E5151B" w:rsidR="006156C0" w:rsidRPr="00C12211" w:rsidRDefault="006156C0" w:rsidP="006156C0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color w:val="000000"/>
          <w:sz w:val="20"/>
          <w:szCs w:val="20"/>
          <w:lang w:val="ro-RO"/>
        </w:rPr>
        <w:t xml:space="preserve">Obiect 2: ... ... 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  <w:r w:rsidR="001E70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; </w:t>
      </w:r>
      <w:r w:rsidRPr="00C12211">
        <w:rPr>
          <w:rFonts w:ascii="Arial" w:hAnsi="Arial" w:cs="Arial"/>
          <w:color w:val="000000"/>
          <w:sz w:val="20"/>
          <w:szCs w:val="20"/>
          <w:lang w:val="ro-RO"/>
        </w:rPr>
        <w:t>Specificații tehnice: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Pr="00C12211">
        <w:rPr>
          <w:rFonts w:ascii="Arial" w:hAnsi="Arial" w:cs="Arial"/>
          <w:color w:val="000000"/>
          <w:sz w:val="20"/>
          <w:szCs w:val="20"/>
          <w:lang w:val="ro-RO"/>
        </w:rPr>
        <w:t>... ... ...</w:t>
      </w:r>
      <w:r w:rsidR="005F3687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(detalii)</w:t>
      </w:r>
    </w:p>
    <w:p w14:paraId="2C3E6A69" w14:textId="42DE63F2" w:rsidR="00D371AD" w:rsidRPr="00C12211" w:rsidRDefault="00D371AD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C12211">
        <w:rPr>
          <w:rFonts w:ascii="Arial" w:hAnsi="Arial" w:cs="Arial"/>
          <w:color w:val="000000"/>
          <w:sz w:val="20"/>
          <w:szCs w:val="20"/>
          <w:lang w:val="ro-RO"/>
        </w:rPr>
        <w:t xml:space="preserve">Obiect n: ... ... 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(denumire)</w:t>
      </w:r>
      <w:r w:rsidR="001E70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; </w:t>
      </w:r>
      <w:r w:rsidRPr="00C12211">
        <w:rPr>
          <w:rFonts w:ascii="Arial" w:hAnsi="Arial" w:cs="Arial"/>
          <w:color w:val="000000"/>
          <w:sz w:val="20"/>
          <w:szCs w:val="20"/>
          <w:lang w:val="ro-RO"/>
        </w:rPr>
        <w:t>Specificații tehnice:</w:t>
      </w:r>
      <w:r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Pr="00C12211">
        <w:rPr>
          <w:rFonts w:ascii="Arial" w:hAnsi="Arial" w:cs="Arial"/>
          <w:color w:val="000000"/>
          <w:sz w:val="20"/>
          <w:szCs w:val="20"/>
          <w:lang w:val="ro-RO"/>
        </w:rPr>
        <w:t>... ... ...</w:t>
      </w:r>
      <w:r w:rsidR="005F3687" w:rsidRPr="00C12211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(detalii)</w:t>
      </w:r>
    </w:p>
    <w:p w14:paraId="30FA1819" w14:textId="77777777" w:rsidR="00D371AD" w:rsidRPr="006F711A" w:rsidRDefault="00D371AD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1824089A" w14:textId="2C7B17DD" w:rsidR="005D7A98" w:rsidRPr="006F711A" w:rsidRDefault="00AE4342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</w:t>
      </w:r>
      <w:r w:rsidR="005D7A98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Documente solicitate </w:t>
      </w:r>
      <w:r w:rsidR="008965CF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l</w:t>
      </w:r>
      <w:r w:rsidR="00831705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</w:t>
      </w:r>
      <w:r w:rsidR="005D7A98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achiziții </w:t>
      </w:r>
      <w:r w:rsidR="00C12211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complexe</w:t>
      </w:r>
      <w:r w:rsidR="005D7A98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dacă este cazul</w:t>
      </w:r>
      <w:r w:rsidR="00774979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, de tipul </w:t>
      </w:r>
      <w:r w:rsidR="008965CF" w:rsidRPr="006F711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CIF, </w:t>
      </w:r>
      <w:r w:rsidR="008965CF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Certificat constatator ONRC</w:t>
      </w:r>
      <w:r w:rsidR="00054B05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din ultimele 3 luni</w:t>
      </w:r>
      <w:r w:rsidR="008965CF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 Autorizații specifice</w:t>
      </w:r>
      <w:r w:rsidR="001C0DD6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. Ex, </w:t>
      </w:r>
      <w:r w:rsidR="00762159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Autorizație</w:t>
      </w:r>
      <w:r w:rsidR="001C0DD6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sanitar veterinara, </w:t>
      </w:r>
      <w:r w:rsidR="00762159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Licență</w:t>
      </w:r>
      <w:r w:rsidR="001C0DD6" w:rsidRPr="00054B05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transport, </w:t>
      </w:r>
      <w:r w:rsidR="005D7A98" w:rsidRPr="006F711A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</w:p>
    <w:p w14:paraId="162CCFE8" w14:textId="57581FF1" w:rsidR="00991A5E" w:rsidRPr="006F711A" w:rsidRDefault="00991A5E" w:rsidP="00991A5E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65B4DB92" w14:textId="4C22D4EA" w:rsidR="005B28A3" w:rsidRDefault="00991A5E" w:rsidP="005B28A3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328A44E1" w14:textId="77777777" w:rsidR="00F12CF7" w:rsidRDefault="00F12CF7" w:rsidP="005B28A3">
      <w:pPr>
        <w:rPr>
          <w:rFonts w:ascii="Arial" w:hAnsi="Arial" w:cs="Arial"/>
          <w:sz w:val="20"/>
          <w:szCs w:val="20"/>
          <w:lang w:val="ro-RO"/>
        </w:rPr>
      </w:pPr>
    </w:p>
    <w:p w14:paraId="1F521B3A" w14:textId="4C164C05" w:rsidR="00443A70" w:rsidRPr="000D6C4E" w:rsidRDefault="000D6C4E" w:rsidP="000D6C4E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 xml:space="preserve">B. </w:t>
      </w:r>
      <w:r w:rsidRPr="000D6C4E">
        <w:rPr>
          <w:rFonts w:ascii="Arial" w:hAnsi="Arial" w:cs="Arial"/>
          <w:b/>
          <w:bCs/>
          <w:sz w:val="20"/>
          <w:szCs w:val="20"/>
          <w:lang w:val="ro-RO"/>
        </w:rPr>
        <w:t>SELECȚIE FURNIZOR/PRESTATOR</w:t>
      </w:r>
    </w:p>
    <w:p w14:paraId="7E105AE2" w14:textId="77777777" w:rsidR="00443A70" w:rsidRPr="00F12CF7" w:rsidRDefault="00443A70" w:rsidP="005B28A3">
      <w:pPr>
        <w:rPr>
          <w:rFonts w:ascii="Arial" w:hAnsi="Arial" w:cs="Arial"/>
          <w:sz w:val="20"/>
          <w:szCs w:val="20"/>
          <w:lang w:val="ro-RO"/>
        </w:rPr>
      </w:pPr>
    </w:p>
    <w:p w14:paraId="4AC2895A" w14:textId="4178DBF9" w:rsidR="00EB0603" w:rsidRPr="00287530" w:rsidRDefault="00B42A3E" w:rsidP="00287530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 w:rsidRPr="00287530">
        <w:rPr>
          <w:rFonts w:ascii="Arial" w:hAnsi="Arial" w:cs="Arial"/>
          <w:b/>
          <w:bCs/>
          <w:sz w:val="20"/>
          <w:szCs w:val="20"/>
          <w:lang w:val="ro-RO"/>
        </w:rPr>
        <w:t>Prospectarea pieței</w:t>
      </w:r>
      <w:r w:rsidR="003312E0">
        <w:rPr>
          <w:rFonts w:ascii="Arial" w:hAnsi="Arial" w:cs="Arial"/>
          <w:b/>
          <w:bCs/>
          <w:sz w:val="20"/>
          <w:szCs w:val="20"/>
          <w:lang w:val="ro-RO"/>
        </w:rPr>
        <w:t xml:space="preserve"> (</w:t>
      </w:r>
      <w:r w:rsidR="00C87C08">
        <w:rPr>
          <w:rFonts w:ascii="Arial" w:hAnsi="Arial" w:cs="Arial"/>
          <w:b/>
          <w:bCs/>
          <w:sz w:val="20"/>
          <w:szCs w:val="20"/>
          <w:lang w:val="ro-RO"/>
        </w:rPr>
        <w:t>explicație</w:t>
      </w:r>
      <w:r w:rsidR="00C04DE5">
        <w:rPr>
          <w:rFonts w:ascii="Arial" w:hAnsi="Arial" w:cs="Arial"/>
          <w:b/>
          <w:bCs/>
          <w:sz w:val="20"/>
          <w:szCs w:val="20"/>
          <w:lang w:val="ro-RO"/>
        </w:rPr>
        <w:t xml:space="preserve"> cum </w:t>
      </w:r>
      <w:r w:rsidR="001654B1">
        <w:rPr>
          <w:rFonts w:ascii="Arial" w:hAnsi="Arial" w:cs="Arial"/>
          <w:b/>
          <w:bCs/>
          <w:sz w:val="20"/>
          <w:szCs w:val="20"/>
          <w:lang w:val="ro-RO"/>
        </w:rPr>
        <w:t>a fost</w:t>
      </w:r>
      <w:r w:rsidR="00C04DE5">
        <w:rPr>
          <w:rFonts w:ascii="Arial" w:hAnsi="Arial" w:cs="Arial"/>
          <w:b/>
          <w:bCs/>
          <w:sz w:val="20"/>
          <w:szCs w:val="20"/>
          <w:lang w:val="ro-RO"/>
        </w:rPr>
        <w:t xml:space="preserve"> ale</w:t>
      </w:r>
      <w:r w:rsidR="001654B1">
        <w:rPr>
          <w:rFonts w:ascii="Arial" w:hAnsi="Arial" w:cs="Arial"/>
          <w:b/>
          <w:bCs/>
          <w:sz w:val="20"/>
          <w:szCs w:val="20"/>
          <w:lang w:val="ro-RO"/>
        </w:rPr>
        <w:t>a</w:t>
      </w:r>
      <w:r w:rsidR="00C04DE5">
        <w:rPr>
          <w:rFonts w:ascii="Arial" w:hAnsi="Arial" w:cs="Arial"/>
          <w:b/>
          <w:bCs/>
          <w:sz w:val="20"/>
          <w:szCs w:val="20"/>
          <w:lang w:val="ro-RO"/>
        </w:rPr>
        <w:t>s</w:t>
      </w:r>
      <w:r w:rsidR="001654B1">
        <w:rPr>
          <w:rFonts w:ascii="Arial" w:hAnsi="Arial" w:cs="Arial"/>
          <w:b/>
          <w:bCs/>
          <w:sz w:val="20"/>
          <w:szCs w:val="20"/>
          <w:lang w:val="ro-RO"/>
        </w:rPr>
        <w:t>ă</w:t>
      </w:r>
      <w:r w:rsidR="00C04DE5">
        <w:rPr>
          <w:rFonts w:ascii="Arial" w:hAnsi="Arial" w:cs="Arial"/>
          <w:b/>
          <w:bCs/>
          <w:sz w:val="20"/>
          <w:szCs w:val="20"/>
          <w:lang w:val="ro-RO"/>
        </w:rPr>
        <w:t xml:space="preserve"> oferta</w:t>
      </w:r>
      <w:r w:rsidR="003312E0">
        <w:rPr>
          <w:rFonts w:ascii="Arial" w:hAnsi="Arial" w:cs="Arial"/>
          <w:b/>
          <w:bCs/>
          <w:sz w:val="20"/>
          <w:szCs w:val="20"/>
          <w:lang w:val="ro-RO"/>
        </w:rPr>
        <w:t>)</w:t>
      </w:r>
    </w:p>
    <w:p w14:paraId="4FB41E31" w14:textId="39C385FD" w:rsidR="00A37441" w:rsidRPr="00E43F5A" w:rsidRDefault="00F12CF7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C</w:t>
      </w:r>
      <w:r w:rsidR="005659D8">
        <w:rPr>
          <w:rFonts w:ascii="Arial" w:hAnsi="Arial" w:cs="Arial"/>
          <w:b/>
          <w:bCs/>
          <w:sz w:val="20"/>
          <w:szCs w:val="20"/>
          <w:lang w:val="ro-RO"/>
        </w:rPr>
        <w:t>um</w:t>
      </w:r>
      <w:r w:rsidR="003405F3"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5659D8">
        <w:rPr>
          <w:rFonts w:ascii="Arial" w:hAnsi="Arial" w:cs="Arial"/>
          <w:b/>
          <w:bCs/>
          <w:sz w:val="20"/>
          <w:szCs w:val="20"/>
          <w:lang w:val="ro-RO"/>
        </w:rPr>
        <w:t>s-a</w:t>
      </w:r>
      <w:r w:rsidR="001D7057"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 identificat</w:t>
      </w:r>
      <w:r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09312C">
        <w:rPr>
          <w:rFonts w:ascii="Arial" w:hAnsi="Arial" w:cs="Arial"/>
          <w:b/>
          <w:bCs/>
          <w:sz w:val="20"/>
          <w:szCs w:val="20"/>
          <w:lang w:val="ro-RO"/>
        </w:rPr>
        <w:t>furnizorul/prestatorul</w:t>
      </w:r>
      <w:r w:rsidR="005659D8">
        <w:rPr>
          <w:rFonts w:ascii="Arial" w:hAnsi="Arial" w:cs="Arial"/>
          <w:b/>
          <w:bCs/>
          <w:sz w:val="20"/>
          <w:szCs w:val="20"/>
          <w:lang w:val="ro-RO"/>
        </w:rPr>
        <w:t>?</w:t>
      </w:r>
      <w:r w:rsidR="00651585"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5659D8">
        <w:rPr>
          <w:rFonts w:ascii="Arial" w:hAnsi="Arial" w:cs="Arial"/>
          <w:b/>
          <w:bCs/>
          <w:sz w:val="20"/>
          <w:szCs w:val="20"/>
          <w:lang w:val="ro-RO"/>
        </w:rPr>
        <w:t>S-au</w:t>
      </w:r>
      <w:r w:rsidR="00B615A3"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 consultat </w:t>
      </w:r>
      <w:r w:rsidR="0009312C">
        <w:rPr>
          <w:rFonts w:ascii="Arial" w:hAnsi="Arial" w:cs="Arial"/>
          <w:b/>
          <w:bCs/>
          <w:sz w:val="20"/>
          <w:szCs w:val="20"/>
          <w:lang w:val="ro-RO"/>
        </w:rPr>
        <w:t xml:space="preserve">mai multe </w:t>
      </w:r>
      <w:r w:rsidR="00B615A3" w:rsidRPr="00E43F5A">
        <w:rPr>
          <w:rFonts w:ascii="Arial" w:hAnsi="Arial" w:cs="Arial"/>
          <w:b/>
          <w:bCs/>
          <w:sz w:val="20"/>
          <w:szCs w:val="20"/>
          <w:lang w:val="ro-RO"/>
        </w:rPr>
        <w:t>oferte?</w:t>
      </w:r>
    </w:p>
    <w:p w14:paraId="7B533E4B" w14:textId="77777777" w:rsidR="00F12CF7" w:rsidRPr="006F711A" w:rsidRDefault="00F12CF7" w:rsidP="00F12CF7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4389BFC7" w14:textId="77777777" w:rsidR="00F12CF7" w:rsidRDefault="00F12CF7" w:rsidP="00F12CF7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51487A70" w14:textId="77777777" w:rsidR="00287530" w:rsidRDefault="00287530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243719EB" w14:textId="77777777" w:rsidR="00F12CF7" w:rsidRPr="00C12211" w:rsidRDefault="00F12CF7" w:rsidP="00F12CF7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C12211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1BD6B6A9" w14:textId="77777777" w:rsidR="00FA6C2F" w:rsidRDefault="00FA6C2F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6FD256E2" w14:textId="04089BEB" w:rsidR="002075AD" w:rsidRPr="00F12CF7" w:rsidRDefault="00B42A3E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În perioada ... ...</w:t>
      </w:r>
      <w:r w:rsidR="001F0BD6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s-au prospectat oferte </w:t>
      </w:r>
      <w:r w:rsidR="002075A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prin</w:t>
      </w:r>
      <w:r w:rsidR="00332CBF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2075A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identificare </w:t>
      </w:r>
      <w:r w:rsidR="00365DAF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de </w:t>
      </w:r>
      <w:r w:rsidR="002075A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oferte pe internet / solicitare </w:t>
      </w:r>
      <w:r w:rsidR="00365DAF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de </w:t>
      </w:r>
      <w:r w:rsidR="002075A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oferte personalizate</w:t>
      </w:r>
      <w:r w:rsidR="0063225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7E0690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/ prospectare directa </w:t>
      </w:r>
      <w:r w:rsidR="0063225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î</w:t>
      </w:r>
      <w:r w:rsidR="007E0690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n magazine specializate</w:t>
      </w:r>
      <w:r w:rsidR="004D60E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.</w:t>
      </w:r>
    </w:p>
    <w:p w14:paraId="68FC8613" w14:textId="77777777" w:rsidR="00FA6C2F" w:rsidRDefault="00FA6C2F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6BE18C13" w14:textId="44D7F09B" w:rsidR="008D4B82" w:rsidRPr="00F12CF7" w:rsidRDefault="008D4B82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S-au prospectat</w:t>
      </w:r>
      <w:r w:rsidR="0053008B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online / </w:t>
      </w:r>
      <w:r w:rsidR="006E3198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s-au</w:t>
      </w:r>
      <w:r w:rsidR="00731474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53008B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solicitat direct</w:t>
      </w: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oferte din partea urm</w:t>
      </w:r>
      <w:r w:rsidR="00D016FD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ă</w:t>
      </w: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torilor operatori economici</w:t>
      </w:r>
      <w:r w:rsidR="0063225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:</w:t>
      </w:r>
    </w:p>
    <w:p w14:paraId="00A3095A" w14:textId="77777777" w:rsidR="00FA6C2F" w:rsidRDefault="00FA6C2F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7E8F1673" w14:textId="7DF6D053" w:rsidR="004D60ED" w:rsidRPr="00F12CF7" w:rsidRDefault="004D60ED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S-au identificat următoarele oferte:</w:t>
      </w:r>
    </w:p>
    <w:p w14:paraId="539A3BC0" w14:textId="35D58AD9" w:rsidR="00D016FD" w:rsidRPr="00F12CF7" w:rsidRDefault="00D016FD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A. </w:t>
      </w:r>
      <w:r w:rsidR="00C4077A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... ... </w:t>
      </w:r>
      <w:r w:rsidR="00CA27AE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(denumire</w:t>
      </w:r>
      <w:r w:rsidR="00924167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ofertant</w:t>
      </w:r>
      <w:r w:rsidR="008A5045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 link website ofertant</w:t>
      </w:r>
      <w:r w:rsidR="00C4077A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– pentru oferte online</w:t>
      </w:r>
      <w:r w:rsidR="002330CE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,</w:t>
      </w:r>
      <w:r w:rsidR="00C4077A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B31B62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și/</w:t>
      </w:r>
      <w:r w:rsidR="00C4077A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sau adresă de email – pentru oferte personalizate)</w:t>
      </w:r>
    </w:p>
    <w:p w14:paraId="467A8937" w14:textId="66AE78A6" w:rsidR="00DE2FD5" w:rsidRPr="00F12CF7" w:rsidRDefault="00DE2FD5" w:rsidP="00DE2FD5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B. ... ... </w:t>
      </w:r>
    </w:p>
    <w:p w14:paraId="5B803901" w14:textId="0C6C2844" w:rsidR="00DE2FD5" w:rsidRPr="00F12CF7" w:rsidRDefault="00AF1660" w:rsidP="00DE2FD5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n</w:t>
      </w:r>
      <w:r w:rsidR="00DE2FD5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. ... ... </w:t>
      </w:r>
    </w:p>
    <w:p w14:paraId="69E2A345" w14:textId="53C8AC95" w:rsidR="00C57D17" w:rsidRPr="00F12CF7" w:rsidRDefault="002B61CC" w:rsidP="00D371AD">
      <w:pPr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</w:t>
      </w:r>
      <w:r w:rsidR="00665BF1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tașăm</w:t>
      </w:r>
      <w:r w:rsidR="009A7DDA" w:rsidRPr="00F12CF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</w:t>
      </w:r>
      <w:r w:rsidR="00123581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documente privind</w:t>
      </w:r>
      <w:r w:rsidR="007F25B8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prospect</w:t>
      </w:r>
      <w:r w:rsidR="00123581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area</w:t>
      </w:r>
      <w:r w:rsidR="007F25B8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online (capturi de ecran cu oferte deja disponibile)</w:t>
      </w:r>
      <w:r w:rsidR="009C4DAA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/ </w:t>
      </w:r>
    </w:p>
    <w:p w14:paraId="4252D82F" w14:textId="745D6982" w:rsidR="00665BF1" w:rsidRPr="00F12CF7" w:rsidRDefault="002B61CC" w:rsidP="00D371AD">
      <w:pPr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</w:pPr>
      <w:r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</w:t>
      </w:r>
      <w:r w:rsidR="009A7DDA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tașăm </w:t>
      </w:r>
      <w:r w:rsidR="00C57D17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do</w:t>
      </w:r>
      <w:r w:rsidR="00123581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cumente privind</w:t>
      </w:r>
      <w:r w:rsidR="00C57D17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7F25B8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solicit</w:t>
      </w:r>
      <w:r w:rsidR="00123581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area</w:t>
      </w:r>
      <w:r w:rsidR="007F25B8" w:rsidRPr="00F12CF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de oferte (email transmis către operatori economici).</w:t>
      </w:r>
    </w:p>
    <w:p w14:paraId="60E19EF9" w14:textId="77777777" w:rsidR="007F25B8" w:rsidRPr="005B2F34" w:rsidRDefault="007F25B8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49D4218" w14:textId="77777777" w:rsidR="00651585" w:rsidRPr="005B2F34" w:rsidRDefault="00651585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150E5AEE" w14:textId="6C4B2411" w:rsidR="00D4152B" w:rsidRPr="005B2F34" w:rsidRDefault="00D4152B" w:rsidP="00D4152B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 w:rsidRPr="005B2F34">
        <w:rPr>
          <w:rFonts w:ascii="Arial" w:hAnsi="Arial" w:cs="Arial"/>
          <w:b/>
          <w:bCs/>
          <w:sz w:val="20"/>
          <w:szCs w:val="20"/>
          <w:lang w:val="ro-RO"/>
        </w:rPr>
        <w:t xml:space="preserve">Analiza </w:t>
      </w:r>
      <w:r w:rsidR="00183457" w:rsidRPr="005B2F34">
        <w:rPr>
          <w:rFonts w:ascii="Arial" w:hAnsi="Arial" w:cs="Arial"/>
          <w:b/>
          <w:bCs/>
          <w:sz w:val="20"/>
          <w:szCs w:val="20"/>
          <w:lang w:val="ro-RO"/>
        </w:rPr>
        <w:t>ofertei/</w:t>
      </w:r>
      <w:r w:rsidRPr="005B2F34">
        <w:rPr>
          <w:rFonts w:ascii="Arial" w:hAnsi="Arial" w:cs="Arial"/>
          <w:b/>
          <w:bCs/>
          <w:sz w:val="20"/>
          <w:szCs w:val="20"/>
          <w:lang w:val="ro-RO"/>
        </w:rPr>
        <w:t>ofertelor</w:t>
      </w:r>
    </w:p>
    <w:p w14:paraId="42995F1B" w14:textId="5DA0D227" w:rsidR="00651585" w:rsidRPr="00E43F5A" w:rsidRDefault="00651585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Care sunt motivele pentru care ați ales un </w:t>
      </w:r>
      <w:r w:rsidR="008D5E0B">
        <w:rPr>
          <w:rFonts w:ascii="Arial" w:hAnsi="Arial" w:cs="Arial"/>
          <w:b/>
          <w:bCs/>
          <w:sz w:val="20"/>
          <w:szCs w:val="20"/>
          <w:lang w:val="ro-RO"/>
        </w:rPr>
        <w:t>furnizor/prestator</w:t>
      </w:r>
      <w:r w:rsidRPr="00E43F5A">
        <w:rPr>
          <w:rFonts w:ascii="Arial" w:hAnsi="Arial" w:cs="Arial"/>
          <w:b/>
          <w:bCs/>
          <w:sz w:val="20"/>
          <w:szCs w:val="20"/>
          <w:lang w:val="ro-RO"/>
        </w:rPr>
        <w:t xml:space="preserve">? Ce criterii ați avut în vedere? Preț, calitate, </w:t>
      </w:r>
      <w:r w:rsidR="007E0B1D">
        <w:rPr>
          <w:rFonts w:ascii="Arial" w:hAnsi="Arial" w:cs="Arial"/>
          <w:b/>
          <w:bCs/>
          <w:sz w:val="20"/>
          <w:szCs w:val="20"/>
          <w:lang w:val="ro-RO"/>
        </w:rPr>
        <w:t>etc.</w:t>
      </w:r>
      <w:r w:rsidRPr="00E43F5A">
        <w:rPr>
          <w:rFonts w:ascii="Arial" w:hAnsi="Arial" w:cs="Arial"/>
          <w:b/>
          <w:bCs/>
          <w:sz w:val="20"/>
          <w:szCs w:val="20"/>
          <w:lang w:val="ro-RO"/>
        </w:rPr>
        <w:t>?</w:t>
      </w:r>
    </w:p>
    <w:p w14:paraId="0B6B6A00" w14:textId="77777777" w:rsidR="008D5E0B" w:rsidRPr="006F711A" w:rsidRDefault="008D5E0B" w:rsidP="008D5E0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32CE2B96" w14:textId="77777777" w:rsidR="008D5E0B" w:rsidRDefault="008D5E0B" w:rsidP="008D5E0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25D91BDB" w14:textId="77777777" w:rsidR="00D4152B" w:rsidRDefault="00D4152B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9EFFB58" w14:textId="77777777" w:rsidR="007B66FC" w:rsidRPr="007B66FC" w:rsidRDefault="007B66FC" w:rsidP="007B66FC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7B66FC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4AD4A2A5" w14:textId="77777777" w:rsidR="00FA6C2F" w:rsidRDefault="00FA6C2F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17B51093" w14:textId="172A3F8C" w:rsidR="00B42A3E" w:rsidRPr="007B66FC" w:rsidRDefault="00731474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În urma </w:t>
      </w:r>
      <w:r w:rsidR="007723B2"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prospectării pieței, s-au identificat/obținut următoarele oferte</w:t>
      </w:r>
      <w:r w:rsidR="00924167"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:</w:t>
      </w:r>
    </w:p>
    <w:p w14:paraId="755E7F3F" w14:textId="51A675C3" w:rsidR="00924167" w:rsidRPr="007B66FC" w:rsidRDefault="00924167" w:rsidP="00924167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A. ... ... (denumire ofertant, link website ofertant – pentru oferte online, </w:t>
      </w:r>
      <w:r w:rsidR="00A31E28"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și/</w:t>
      </w:r>
      <w:r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sau adresă de email – pentru oferte personalizate)</w:t>
      </w:r>
    </w:p>
    <w:p w14:paraId="45449404" w14:textId="77777777" w:rsidR="00924167" w:rsidRPr="007B66FC" w:rsidRDefault="00924167" w:rsidP="00924167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B66FC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B. ... ... </w:t>
      </w:r>
    </w:p>
    <w:p w14:paraId="5BEA23C8" w14:textId="77777777" w:rsidR="00924167" w:rsidRPr="00702107" w:rsidRDefault="00924167" w:rsidP="00924167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n. ... ... </w:t>
      </w:r>
    </w:p>
    <w:p w14:paraId="789A3D2B" w14:textId="77777777" w:rsidR="00267383" w:rsidRPr="00702107" w:rsidRDefault="00267383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1EBF01F9" w14:textId="5CBF001F" w:rsidR="009C0308" w:rsidRDefault="009C0308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Ofert</w:t>
      </w:r>
      <w:r w:rsidR="0064027E"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a/ofert</w:t>
      </w: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ele respectă/nu respectă specificațiile tehnice</w:t>
      </w:r>
      <w:r w:rsidR="00C85442"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(se adaugă/șterg linii funcții de context)</w:t>
      </w: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:</w:t>
      </w:r>
    </w:p>
    <w:p w14:paraId="6EE2E6E2" w14:textId="77777777" w:rsidR="009E7B36" w:rsidRPr="00702107" w:rsidRDefault="009E7B36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tbl>
      <w:tblPr>
        <w:tblStyle w:val="Tabelgril"/>
        <w:tblW w:w="10689" w:type="dxa"/>
        <w:tblLook w:val="04A0" w:firstRow="1" w:lastRow="0" w:firstColumn="1" w:lastColumn="0" w:noHBand="0" w:noVBand="1"/>
      </w:tblPr>
      <w:tblGrid>
        <w:gridCol w:w="4106"/>
        <w:gridCol w:w="3114"/>
        <w:gridCol w:w="1362"/>
        <w:gridCol w:w="2107"/>
      </w:tblGrid>
      <w:tr w:rsidR="00683123" w:rsidRPr="00702107" w14:paraId="61F90DA9" w14:textId="470DDA57" w:rsidTr="00D038AF">
        <w:tc>
          <w:tcPr>
            <w:tcW w:w="4106" w:type="dxa"/>
          </w:tcPr>
          <w:p w14:paraId="37E4D8C4" w14:textId="5A0213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Obiect achiziție (denumire) ...</w:t>
            </w:r>
          </w:p>
        </w:tc>
        <w:tc>
          <w:tcPr>
            <w:tcW w:w="3114" w:type="dxa"/>
          </w:tcPr>
          <w:p w14:paraId="5DC37710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Respectă specificațiile tehnice?</w:t>
            </w:r>
          </w:p>
          <w:p w14:paraId="67355C37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Includ documentele solicitate?</w:t>
            </w:r>
          </w:p>
          <w:p w14:paraId="615CACEB" w14:textId="5FFB7820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Da / Nu</w:t>
            </w:r>
          </w:p>
        </w:tc>
        <w:tc>
          <w:tcPr>
            <w:tcW w:w="1362" w:type="dxa"/>
          </w:tcPr>
          <w:p w14:paraId="5B6DA9F6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Observații</w:t>
            </w:r>
          </w:p>
          <w:p w14:paraId="3B62ABC8" w14:textId="2CB1465D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(alte detalii)</w:t>
            </w:r>
          </w:p>
        </w:tc>
        <w:tc>
          <w:tcPr>
            <w:tcW w:w="2107" w:type="dxa"/>
          </w:tcPr>
          <w:p w14:paraId="65B6D1D5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Concluzie (ofertă</w:t>
            </w:r>
          </w:p>
          <w:p w14:paraId="797E101F" w14:textId="7EE01554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Acceptată/Respinsă</w:t>
            </w:r>
          </w:p>
        </w:tc>
      </w:tr>
      <w:tr w:rsidR="00683123" w:rsidRPr="00702107" w14:paraId="04950577" w14:textId="51335860" w:rsidTr="00D038AF">
        <w:tc>
          <w:tcPr>
            <w:tcW w:w="4106" w:type="dxa"/>
          </w:tcPr>
          <w:p w14:paraId="2A8E0063" w14:textId="2A99AB42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A. ... ... (denumire ofertant)</w:t>
            </w:r>
          </w:p>
        </w:tc>
        <w:tc>
          <w:tcPr>
            <w:tcW w:w="3114" w:type="dxa"/>
          </w:tcPr>
          <w:p w14:paraId="24B19056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</w:tcPr>
          <w:p w14:paraId="4AFAF9D3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107" w:type="dxa"/>
          </w:tcPr>
          <w:p w14:paraId="39D23D68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</w:tr>
      <w:tr w:rsidR="00683123" w:rsidRPr="00702107" w14:paraId="065521E5" w14:textId="35E092B2" w:rsidTr="00D038AF">
        <w:tc>
          <w:tcPr>
            <w:tcW w:w="4106" w:type="dxa"/>
          </w:tcPr>
          <w:p w14:paraId="63FF60E6" w14:textId="4B8D6946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B. ... ... (denumire ofertant)</w:t>
            </w:r>
          </w:p>
        </w:tc>
        <w:tc>
          <w:tcPr>
            <w:tcW w:w="3114" w:type="dxa"/>
          </w:tcPr>
          <w:p w14:paraId="57353A02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</w:tcPr>
          <w:p w14:paraId="2FFF527E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107" w:type="dxa"/>
          </w:tcPr>
          <w:p w14:paraId="03688FE8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</w:tr>
      <w:tr w:rsidR="00683123" w:rsidRPr="00702107" w14:paraId="3F07A030" w14:textId="771E6F9A" w:rsidTr="00D038AF">
        <w:tc>
          <w:tcPr>
            <w:tcW w:w="4106" w:type="dxa"/>
          </w:tcPr>
          <w:p w14:paraId="64A58892" w14:textId="2240A3BC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n. ... ... (denumire ofertant)</w:t>
            </w:r>
          </w:p>
        </w:tc>
        <w:tc>
          <w:tcPr>
            <w:tcW w:w="3114" w:type="dxa"/>
          </w:tcPr>
          <w:p w14:paraId="3D752820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362" w:type="dxa"/>
          </w:tcPr>
          <w:p w14:paraId="52911A5B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107" w:type="dxa"/>
          </w:tcPr>
          <w:p w14:paraId="65AC4F2B" w14:textId="77777777" w:rsidR="00683123" w:rsidRPr="00702107" w:rsidRDefault="00683123" w:rsidP="00683123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4652228" w14:textId="77777777" w:rsidR="00267383" w:rsidRPr="00702107" w:rsidRDefault="00267383" w:rsidP="00D371A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p w14:paraId="5E7A2CDE" w14:textId="72002D3E" w:rsidR="007D669B" w:rsidRDefault="007D669B" w:rsidP="007D669B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Prețul </w:t>
      </w:r>
      <w:r w:rsidR="00031B0B"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total al </w:t>
      </w: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ofertei/ofertelor</w:t>
      </w:r>
      <w:r w:rsidR="00C85442"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 (se adaugă/șterg linii funcții de context)</w:t>
      </w:r>
      <w:r w:rsidRPr="0070210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:</w:t>
      </w:r>
    </w:p>
    <w:p w14:paraId="19B7EFBF" w14:textId="77777777" w:rsidR="009E7B36" w:rsidRPr="00702107" w:rsidRDefault="009E7B36" w:rsidP="007D669B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</w:p>
    <w:tbl>
      <w:tblPr>
        <w:tblStyle w:val="Tabelgril"/>
        <w:tblW w:w="10769" w:type="dxa"/>
        <w:tblLook w:val="04A0" w:firstRow="1" w:lastRow="0" w:firstColumn="1" w:lastColumn="0" w:noHBand="0" w:noVBand="1"/>
      </w:tblPr>
      <w:tblGrid>
        <w:gridCol w:w="7225"/>
        <w:gridCol w:w="1573"/>
        <w:gridCol w:w="1971"/>
      </w:tblGrid>
      <w:tr w:rsidR="00686458" w:rsidRPr="00702107" w14:paraId="125EADC0" w14:textId="33A55C38" w:rsidTr="00E90F6A">
        <w:tc>
          <w:tcPr>
            <w:tcW w:w="7225" w:type="dxa"/>
          </w:tcPr>
          <w:p w14:paraId="3B52DE95" w14:textId="2EC30850" w:rsidR="00686458" w:rsidRPr="00702107" w:rsidRDefault="00686458" w:rsidP="00747BC6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Obiect achiziție (denumire) ...</w:t>
            </w:r>
          </w:p>
        </w:tc>
        <w:tc>
          <w:tcPr>
            <w:tcW w:w="1573" w:type="dxa"/>
          </w:tcPr>
          <w:p w14:paraId="6AED0236" w14:textId="0524A165" w:rsidR="00686458" w:rsidRPr="00702107" w:rsidRDefault="00686458" w:rsidP="00747BC6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Preț total</w:t>
            </w:r>
          </w:p>
          <w:p w14:paraId="7FECF5BD" w14:textId="4EDE23A7" w:rsidR="00686458" w:rsidRPr="00702107" w:rsidRDefault="00686458" w:rsidP="00747BC6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fără TVA (Lei)</w:t>
            </w:r>
          </w:p>
        </w:tc>
        <w:tc>
          <w:tcPr>
            <w:tcW w:w="1971" w:type="dxa"/>
          </w:tcPr>
          <w:p w14:paraId="26F8A29A" w14:textId="77777777" w:rsidR="00686458" w:rsidRPr="00702107" w:rsidRDefault="00686458" w:rsidP="000222C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Poziția ierarhică</w:t>
            </w:r>
          </w:p>
          <w:p w14:paraId="4DAE1B73" w14:textId="24D49F8D" w:rsidR="00686458" w:rsidRPr="00702107" w:rsidRDefault="00686458" w:rsidP="000222C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după preț fără TVA</w:t>
            </w:r>
          </w:p>
          <w:p w14:paraId="69CF961A" w14:textId="2D84F762" w:rsidR="00686458" w:rsidRPr="00702107" w:rsidRDefault="00686458" w:rsidP="000222C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(1, 2, 3, ...)</w:t>
            </w:r>
          </w:p>
        </w:tc>
      </w:tr>
      <w:tr w:rsidR="00686458" w:rsidRPr="00702107" w14:paraId="642DDAC7" w14:textId="2909502E" w:rsidTr="00E90F6A">
        <w:tc>
          <w:tcPr>
            <w:tcW w:w="7225" w:type="dxa"/>
          </w:tcPr>
          <w:p w14:paraId="553C4FAD" w14:textId="7FC81673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A. ... ... (denumire ofertant)</w:t>
            </w:r>
          </w:p>
        </w:tc>
        <w:tc>
          <w:tcPr>
            <w:tcW w:w="1573" w:type="dxa"/>
          </w:tcPr>
          <w:p w14:paraId="6E8C2B80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971" w:type="dxa"/>
          </w:tcPr>
          <w:p w14:paraId="6555B12D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686458" w:rsidRPr="00702107" w14:paraId="08C45560" w14:textId="27949CDF" w:rsidTr="00E90F6A">
        <w:tc>
          <w:tcPr>
            <w:tcW w:w="7225" w:type="dxa"/>
          </w:tcPr>
          <w:p w14:paraId="4E2EE5C6" w14:textId="68C59E3D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B. ... ... (denumire ofertant)</w:t>
            </w:r>
          </w:p>
        </w:tc>
        <w:tc>
          <w:tcPr>
            <w:tcW w:w="1573" w:type="dxa"/>
          </w:tcPr>
          <w:p w14:paraId="795005F6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971" w:type="dxa"/>
          </w:tcPr>
          <w:p w14:paraId="0B52E22B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  <w:tr w:rsidR="00686458" w:rsidRPr="00702107" w14:paraId="6B549430" w14:textId="3F10D05C" w:rsidTr="00E90F6A">
        <w:tc>
          <w:tcPr>
            <w:tcW w:w="7225" w:type="dxa"/>
          </w:tcPr>
          <w:p w14:paraId="04D86F7F" w14:textId="1E9E5C04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  <w:r w:rsidRPr="0070210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ro-RO"/>
              </w:rPr>
              <w:t>n. ... ... (denumire ofertant)</w:t>
            </w:r>
          </w:p>
        </w:tc>
        <w:tc>
          <w:tcPr>
            <w:tcW w:w="1573" w:type="dxa"/>
          </w:tcPr>
          <w:p w14:paraId="6225C23B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1971" w:type="dxa"/>
          </w:tcPr>
          <w:p w14:paraId="03163D28" w14:textId="77777777" w:rsidR="00686458" w:rsidRPr="00702107" w:rsidRDefault="00686458" w:rsidP="00D4152B">
            <w:pPr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</w:pPr>
          </w:p>
        </w:tc>
      </w:tr>
    </w:tbl>
    <w:p w14:paraId="4F90AFE3" w14:textId="77777777" w:rsidR="00490939" w:rsidRDefault="00490939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6BC12756" w14:textId="77777777" w:rsidR="0065305F" w:rsidRDefault="0065305F" w:rsidP="00D371AD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381C540" w14:textId="35D0EEF6" w:rsidR="007F2387" w:rsidRDefault="00F4082A" w:rsidP="007F2387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Atribuire</w:t>
      </w:r>
    </w:p>
    <w:p w14:paraId="5F3B6046" w14:textId="1A705071" w:rsidR="00A94DF9" w:rsidRPr="00E43F5A" w:rsidRDefault="00A94DF9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E43F5A">
        <w:rPr>
          <w:rFonts w:ascii="Arial" w:hAnsi="Arial" w:cs="Arial"/>
          <w:b/>
          <w:bCs/>
          <w:sz w:val="20"/>
          <w:szCs w:val="20"/>
          <w:lang w:val="ro-RO"/>
        </w:rPr>
        <w:t>Care este concluzia analizei ofertelor disponibile pe piață pentru produsele/serviciile achiziționate?</w:t>
      </w:r>
    </w:p>
    <w:p w14:paraId="22A03731" w14:textId="77777777" w:rsidR="009E7B36" w:rsidRDefault="009E7B36" w:rsidP="00702107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70B31759" w14:textId="31E7BF3C" w:rsidR="00702107" w:rsidRPr="00B82BC7" w:rsidRDefault="00702107" w:rsidP="00702107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B82BC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(Pentru ofertele care depășesc valoare disponibilă în buget, se concluzionează și se menționează: „depășire buget”.</w:t>
      </w:r>
    </w:p>
    <w:p w14:paraId="2193B4FC" w14:textId="77777777" w:rsidR="00702107" w:rsidRPr="00B82BC7" w:rsidRDefault="00702107" w:rsidP="00702107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ro-RO"/>
        </w:rPr>
      </w:pPr>
      <w:r w:rsidRPr="00B82BC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În cazul identificării de economii la alte linii bugetare, oferta poate fi acceptată în limitele economiilor identificate.</w:t>
      </w:r>
    </w:p>
    <w:p w14:paraId="3A92E091" w14:textId="07A488AB" w:rsidR="00702107" w:rsidRPr="001120C3" w:rsidRDefault="00702107" w:rsidP="00702107">
      <w:pPr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  <w:r w:rsidRPr="00B82BC7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 xml:space="preserve">Aceste cazuri sunt discutate și aprobate în prealabil cu Administratorul de </w:t>
      </w:r>
      <w:r w:rsidRPr="001120C3">
        <w:rPr>
          <w:rFonts w:ascii="Arial" w:hAnsi="Arial" w:cs="Arial"/>
          <w:i/>
          <w:iCs/>
          <w:sz w:val="20"/>
          <w:szCs w:val="20"/>
          <w:lang w:val="ro-RO"/>
        </w:rPr>
        <w:t>granturi</w:t>
      </w:r>
      <w:r w:rsidR="00B250A4" w:rsidRPr="001120C3">
        <w:rPr>
          <w:rFonts w:ascii="Arial" w:hAnsi="Arial" w:cs="Arial"/>
          <w:i/>
          <w:iCs/>
          <w:sz w:val="20"/>
          <w:szCs w:val="20"/>
          <w:lang w:val="ro-RO"/>
        </w:rPr>
        <w:t>, și se realizează Notificare bugetară</w:t>
      </w:r>
      <w:r w:rsidRPr="001120C3">
        <w:rPr>
          <w:rFonts w:ascii="Arial" w:hAnsi="Arial" w:cs="Arial"/>
          <w:i/>
          <w:iCs/>
          <w:sz w:val="20"/>
          <w:szCs w:val="20"/>
          <w:lang w:val="ro-RO"/>
        </w:rPr>
        <w:t>).</w:t>
      </w:r>
    </w:p>
    <w:p w14:paraId="2FBDFD48" w14:textId="77777777" w:rsidR="00702107" w:rsidRPr="001120C3" w:rsidRDefault="00702107" w:rsidP="00702107">
      <w:pPr>
        <w:jc w:val="both"/>
        <w:rPr>
          <w:rFonts w:ascii="Arial" w:hAnsi="Arial" w:cs="Arial"/>
          <w:sz w:val="20"/>
          <w:szCs w:val="20"/>
          <w:lang w:val="ro-RO"/>
        </w:rPr>
      </w:pPr>
    </w:p>
    <w:p w14:paraId="26573F15" w14:textId="77777777" w:rsidR="00174545" w:rsidRPr="001120C3" w:rsidRDefault="00174545" w:rsidP="00174545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1120C3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01D5C8E3" w14:textId="621A37BA" w:rsidR="009716A5" w:rsidRPr="00174545" w:rsidRDefault="007F2387" w:rsidP="00DB154E">
      <w:pPr>
        <w:jc w:val="both"/>
        <w:rPr>
          <w:rFonts w:ascii="Arial" w:hAnsi="Arial" w:cs="Arial"/>
          <w:i/>
          <w:iCs/>
          <w:sz w:val="20"/>
          <w:szCs w:val="20"/>
          <w:lang w:val="ro-RO"/>
        </w:rPr>
      </w:pPr>
      <w:r w:rsidRPr="00174545">
        <w:rPr>
          <w:rFonts w:ascii="Arial" w:hAnsi="Arial" w:cs="Arial"/>
          <w:i/>
          <w:iCs/>
          <w:sz w:val="20"/>
          <w:szCs w:val="20"/>
          <w:lang w:val="ro-RO"/>
        </w:rPr>
        <w:t>În urma analizei</w:t>
      </w:r>
      <w:r w:rsidR="00F92B39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 ofertelor prospectate/primite, </w:t>
      </w:r>
      <w:r w:rsidR="008125E8" w:rsidRPr="00174545">
        <w:rPr>
          <w:rFonts w:ascii="Arial" w:hAnsi="Arial" w:cs="Arial"/>
          <w:i/>
          <w:iCs/>
          <w:sz w:val="20"/>
          <w:szCs w:val="20"/>
          <w:lang w:val="ro-RO"/>
        </w:rPr>
        <w:t>achiziția este atribuită către operatorul economic:</w:t>
      </w:r>
      <w:r w:rsidR="006D3CF8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 </w:t>
      </w:r>
      <w:r w:rsidR="009F0DF4" w:rsidRPr="00174545">
        <w:rPr>
          <w:rFonts w:ascii="Arial" w:hAnsi="Arial" w:cs="Arial"/>
          <w:i/>
          <w:iCs/>
          <w:sz w:val="20"/>
          <w:szCs w:val="20"/>
          <w:lang w:val="ro-RO"/>
        </w:rPr>
        <w:t>... ... (denumirea ofertantului)</w:t>
      </w:r>
      <w:r w:rsidR="006D3CF8" w:rsidRPr="00174545">
        <w:rPr>
          <w:rFonts w:ascii="Arial" w:hAnsi="Arial" w:cs="Arial"/>
          <w:i/>
          <w:iCs/>
          <w:sz w:val="20"/>
          <w:szCs w:val="20"/>
          <w:lang w:val="ro-RO"/>
        </w:rPr>
        <w:t>, a</w:t>
      </w:r>
      <w:r w:rsidR="008125E8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vând prețul total </w:t>
      </w:r>
      <w:r w:rsidR="00FF7276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fără TVA </w:t>
      </w:r>
      <w:r w:rsidR="008125E8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ofertat </w:t>
      </w:r>
      <w:r w:rsidR="009716A5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de ... ... </w:t>
      </w:r>
      <w:r w:rsidR="006B6D17" w:rsidRPr="00174545">
        <w:rPr>
          <w:rFonts w:ascii="Arial" w:hAnsi="Arial" w:cs="Arial"/>
          <w:i/>
          <w:iCs/>
          <w:sz w:val="20"/>
          <w:szCs w:val="20"/>
          <w:lang w:val="ro-RO"/>
        </w:rPr>
        <w:t>L</w:t>
      </w:r>
      <w:r w:rsidR="009716A5" w:rsidRPr="00174545">
        <w:rPr>
          <w:rFonts w:ascii="Arial" w:hAnsi="Arial" w:cs="Arial"/>
          <w:i/>
          <w:iCs/>
          <w:sz w:val="20"/>
          <w:szCs w:val="20"/>
          <w:lang w:val="ro-RO"/>
        </w:rPr>
        <w:t>ei</w:t>
      </w:r>
      <w:r w:rsidR="006D3CF8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, </w:t>
      </w:r>
      <w:r w:rsidR="00FF7276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respectiv prețul total cu TVA ofertat de ... ..., </w:t>
      </w:r>
      <w:r w:rsidR="006D3CF8" w:rsidRPr="00174545">
        <w:rPr>
          <w:rFonts w:ascii="Arial" w:hAnsi="Arial" w:cs="Arial"/>
          <w:i/>
          <w:iCs/>
          <w:sz w:val="20"/>
          <w:szCs w:val="20"/>
          <w:lang w:val="ro-RO"/>
        </w:rPr>
        <w:t>f</w:t>
      </w:r>
      <w:r w:rsidR="009716A5" w:rsidRPr="00174545">
        <w:rPr>
          <w:rFonts w:ascii="Arial" w:hAnsi="Arial" w:cs="Arial"/>
          <w:i/>
          <w:iCs/>
          <w:sz w:val="20"/>
          <w:szCs w:val="20"/>
          <w:lang w:val="ro-RO"/>
        </w:rPr>
        <w:t>iind prețul cel mai scăzut</w:t>
      </w:r>
      <w:r w:rsidR="008D25B5" w:rsidRPr="00174545">
        <w:rPr>
          <w:rFonts w:ascii="Arial" w:hAnsi="Arial" w:cs="Arial"/>
          <w:i/>
          <w:iCs/>
          <w:sz w:val="20"/>
          <w:szCs w:val="20"/>
          <w:lang w:val="ro-RO"/>
        </w:rPr>
        <w:t>, care se încadrează în bugetul disponibil,</w:t>
      </w:r>
      <w:r w:rsidR="009716A5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 în condițiile respectării integrale a specificațiilor tehnice, incl</w:t>
      </w:r>
      <w:r w:rsidR="00A94170" w:rsidRPr="00174545">
        <w:rPr>
          <w:rFonts w:ascii="Arial" w:hAnsi="Arial" w:cs="Arial"/>
          <w:i/>
          <w:iCs/>
          <w:sz w:val="20"/>
          <w:szCs w:val="20"/>
          <w:lang w:val="ro-RO"/>
        </w:rPr>
        <w:t>u</w:t>
      </w:r>
      <w:r w:rsidR="009716A5" w:rsidRPr="00174545">
        <w:rPr>
          <w:rFonts w:ascii="Arial" w:hAnsi="Arial" w:cs="Arial"/>
          <w:i/>
          <w:iCs/>
          <w:sz w:val="20"/>
          <w:szCs w:val="20"/>
          <w:lang w:val="ro-RO"/>
        </w:rPr>
        <w:t xml:space="preserve">siv a documentelor </w:t>
      </w:r>
      <w:r w:rsidR="00A94170" w:rsidRPr="00174545">
        <w:rPr>
          <w:rFonts w:ascii="Arial" w:hAnsi="Arial" w:cs="Arial"/>
          <w:i/>
          <w:iCs/>
          <w:sz w:val="20"/>
          <w:szCs w:val="20"/>
          <w:lang w:val="ro-RO"/>
        </w:rPr>
        <w:t>solicitate.</w:t>
      </w:r>
    </w:p>
    <w:p w14:paraId="5F67EC93" w14:textId="77777777" w:rsidR="00541EDE" w:rsidRDefault="00541EDE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17E48A33" w14:textId="43145467" w:rsidR="00FA6C2F" w:rsidRPr="000D6C4E" w:rsidRDefault="00FA6C2F" w:rsidP="00FA6C2F">
      <w:pPr>
        <w:jc w:val="center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lastRenderedPageBreak/>
        <w:t>C. RECEPȚIE ȘI UTILIZARE PRODUSE/SERVICII</w:t>
      </w:r>
    </w:p>
    <w:p w14:paraId="79E6E983" w14:textId="77777777" w:rsidR="00F968C5" w:rsidRDefault="00F968C5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F35EE83" w14:textId="407DACB3" w:rsidR="00A94DF9" w:rsidRDefault="00A94DF9" w:rsidP="00230516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Recepție</w:t>
      </w:r>
      <w:r w:rsidR="00747FC2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0B6087">
        <w:rPr>
          <w:rFonts w:ascii="Arial" w:hAnsi="Arial" w:cs="Arial"/>
          <w:b/>
          <w:bCs/>
          <w:sz w:val="20"/>
          <w:szCs w:val="20"/>
          <w:lang w:val="ro-RO"/>
        </w:rPr>
        <w:t>produse/servicii</w:t>
      </w:r>
    </w:p>
    <w:p w14:paraId="36AEAA2B" w14:textId="0D906826" w:rsidR="00771717" w:rsidRDefault="00F968C5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  <w:r w:rsidRPr="00E43F5A">
        <w:rPr>
          <w:rFonts w:ascii="Arial" w:hAnsi="Arial" w:cs="Arial"/>
          <w:b/>
          <w:bCs/>
          <w:sz w:val="20"/>
          <w:szCs w:val="20"/>
          <w:lang w:val="ro-RO"/>
        </w:rPr>
        <w:t>Detaliați modul de recepție și măsura în care produsele/serviciile respectă specificațiile tehnice minimale de la punctul 3</w:t>
      </w:r>
      <w:r w:rsidR="00771717" w:rsidRPr="00E43F5A">
        <w:rPr>
          <w:rFonts w:ascii="Arial" w:hAnsi="Arial" w:cs="Arial"/>
          <w:b/>
          <w:bCs/>
          <w:sz w:val="20"/>
          <w:szCs w:val="20"/>
          <w:lang w:val="ro-RO"/>
        </w:rPr>
        <w:t>.</w:t>
      </w:r>
      <w:r w:rsidR="00747FC2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771717" w:rsidRPr="00E43F5A">
        <w:rPr>
          <w:rFonts w:ascii="Arial" w:hAnsi="Arial" w:cs="Arial"/>
          <w:b/>
          <w:bCs/>
          <w:sz w:val="20"/>
          <w:szCs w:val="20"/>
          <w:lang w:val="ro-RO"/>
        </w:rPr>
        <w:t>Detaliați modul de utilizare a produselor/serviciilor în cadrul proiectului.</w:t>
      </w:r>
    </w:p>
    <w:p w14:paraId="4D7E1A64" w14:textId="77777777" w:rsidR="00140204" w:rsidRPr="00E43F5A" w:rsidRDefault="00140204" w:rsidP="00E43F5A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14ED815E" w14:textId="77777777" w:rsidR="00140204" w:rsidRPr="006F711A" w:rsidRDefault="00140204" w:rsidP="00140204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7688BD8D" w14:textId="77777777" w:rsidR="00140204" w:rsidRDefault="00140204" w:rsidP="0032585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51A5D4E0" w14:textId="77777777" w:rsidR="00F968C5" w:rsidRDefault="00F968C5" w:rsidP="0032585B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60C8E2B0" w14:textId="77777777" w:rsidR="00747FC2" w:rsidRPr="00747FC2" w:rsidRDefault="00747FC2" w:rsidP="0032585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747FC2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1846D52B" w14:textId="77777777" w:rsidR="007C5054" w:rsidRPr="00747FC2" w:rsidRDefault="001F5DB6" w:rsidP="0032585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747FC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Responsabilul achiziții / Comisia de recepție constată și consemnează că produsele/serviciile care au făcut obiectul contractului/facturii, au fost furnizate/prestate de către conform specificațiilor tehnice</w:t>
      </w:r>
      <w:r w:rsidR="002012D3" w:rsidRPr="00747FC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 </w:t>
      </w:r>
      <w:r w:rsidR="007C5054" w:rsidRPr="00747FC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și conform facturii/facturilor:</w:t>
      </w:r>
    </w:p>
    <w:p w14:paraId="3F5F040F" w14:textId="576A3D14" w:rsidR="001F5DB6" w:rsidRPr="00747FC2" w:rsidRDefault="007C5054" w:rsidP="0032585B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747FC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FF nr. ... ... din data ... ...</w:t>
      </w:r>
    </w:p>
    <w:p w14:paraId="6EAAB67F" w14:textId="77777777" w:rsidR="0032585B" w:rsidRDefault="007C5054" w:rsidP="0032585B">
      <w:pPr>
        <w:pStyle w:val="List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747FC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FF nr. ... ... din data ... ...</w:t>
      </w:r>
    </w:p>
    <w:p w14:paraId="0FC70DD8" w14:textId="5805B983" w:rsidR="001F5DB6" w:rsidRPr="0032585B" w:rsidRDefault="001F5DB6" w:rsidP="0032585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32585B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Astfel se constată că </w:t>
      </w:r>
      <w:r w:rsidRPr="0032585B">
        <w:rPr>
          <w:rFonts w:ascii="Arial" w:hAnsi="Arial" w:cs="Arial"/>
          <w:bCs/>
          <w:i/>
          <w:iCs/>
          <w:sz w:val="20"/>
          <w:szCs w:val="20"/>
          <w:lang w:val="ro-RO"/>
        </w:rPr>
        <w:t>operatorul economic</w:t>
      </w:r>
      <w:r w:rsidRPr="0032585B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 și-a îndeplinit / și-a îndeplinit parțial / nu și-a îndeplinit obligațiile </w:t>
      </w:r>
      <w:r w:rsidR="00B44473" w:rsidRPr="0032585B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din</w:t>
      </w:r>
      <w:r w:rsidRPr="0032585B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 ofertă și contract (dacă este cazul), în ce privește cerințele, exigențele, cantitățile și calitățile din ofertă și contract (dacă este cazul).</w:t>
      </w:r>
    </w:p>
    <w:p w14:paraId="78D4DAFE" w14:textId="77777777" w:rsidR="00472632" w:rsidRPr="00747FC2" w:rsidRDefault="00472632" w:rsidP="0032585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</w:p>
    <w:p w14:paraId="37150AC9" w14:textId="77777777" w:rsidR="001F5DB6" w:rsidRPr="00083445" w:rsidRDefault="001F5DB6" w:rsidP="0032585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083445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Observații privind recepția: (cantitate, calitate, termen de livrare etc.)</w:t>
      </w:r>
    </w:p>
    <w:p w14:paraId="68053F36" w14:textId="77777777" w:rsidR="00083445" w:rsidRPr="00083445" w:rsidRDefault="00083445" w:rsidP="0032585B">
      <w:pPr>
        <w:rPr>
          <w:rFonts w:ascii="Arial" w:hAnsi="Arial" w:cs="Arial"/>
          <w:bCs/>
          <w:i/>
          <w:iCs/>
          <w:sz w:val="20"/>
          <w:szCs w:val="20"/>
          <w:lang w:val="ro-RO"/>
        </w:rPr>
      </w:pPr>
      <w:r w:rsidRPr="00083445">
        <w:rPr>
          <w:rFonts w:ascii="Arial" w:hAnsi="Arial" w:cs="Arial"/>
          <w:bCs/>
          <w:i/>
          <w:iCs/>
          <w:sz w:val="20"/>
          <w:szCs w:val="20"/>
          <w:lang w:val="ro-RO"/>
        </w:rPr>
        <w:t>... ...</w:t>
      </w:r>
    </w:p>
    <w:p w14:paraId="2C56FC2B" w14:textId="77777777" w:rsidR="00083445" w:rsidRDefault="00083445" w:rsidP="0032585B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6F711A">
        <w:rPr>
          <w:rFonts w:ascii="Arial" w:hAnsi="Arial" w:cs="Arial"/>
          <w:i/>
          <w:iCs/>
          <w:sz w:val="20"/>
          <w:szCs w:val="20"/>
          <w:lang w:val="ro-RO"/>
        </w:rPr>
        <w:t>... ...</w:t>
      </w:r>
    </w:p>
    <w:p w14:paraId="563180A4" w14:textId="77777777" w:rsidR="00140204" w:rsidRDefault="00140204" w:rsidP="0032585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 w:eastAsia="ro-RO"/>
        </w:rPr>
      </w:pPr>
    </w:p>
    <w:p w14:paraId="593A8EE7" w14:textId="77777777" w:rsidR="00083445" w:rsidRPr="00083445" w:rsidRDefault="00083445" w:rsidP="00C177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 w:eastAsia="ro-RO"/>
        </w:rPr>
      </w:pPr>
    </w:p>
    <w:p w14:paraId="7E8DFC53" w14:textId="52370399" w:rsidR="000B6087" w:rsidRDefault="000B6087" w:rsidP="000B6087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Utilizare în cadrul proiectului</w:t>
      </w:r>
    </w:p>
    <w:p w14:paraId="2D488B04" w14:textId="792ED33C" w:rsidR="000B6087" w:rsidRDefault="000B6087" w:rsidP="00C177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E43F5A">
        <w:rPr>
          <w:rFonts w:ascii="Arial" w:hAnsi="Arial" w:cs="Arial"/>
          <w:b/>
          <w:bCs/>
          <w:sz w:val="20"/>
          <w:szCs w:val="20"/>
          <w:lang w:val="ro-RO"/>
        </w:rPr>
        <w:t>Detaliați modul de utilizare a produselor/serviciilor în cadrul proiectului</w:t>
      </w:r>
      <w:r w:rsidR="00083445">
        <w:rPr>
          <w:rFonts w:ascii="Arial" w:hAnsi="Arial" w:cs="Arial"/>
          <w:b/>
          <w:bCs/>
          <w:sz w:val="20"/>
          <w:szCs w:val="20"/>
          <w:lang w:val="ro-RO"/>
        </w:rPr>
        <w:t xml:space="preserve"> (distribuire GT, utilizare echipă, etc.)</w:t>
      </w:r>
      <w:r w:rsidRPr="00E43F5A">
        <w:rPr>
          <w:rFonts w:ascii="Arial" w:hAnsi="Arial" w:cs="Arial"/>
          <w:b/>
          <w:bCs/>
          <w:sz w:val="20"/>
          <w:szCs w:val="20"/>
          <w:lang w:val="ro-RO"/>
        </w:rPr>
        <w:t>.</w:t>
      </w:r>
    </w:p>
    <w:p w14:paraId="51FFAFD1" w14:textId="77777777" w:rsidR="00683AB2" w:rsidRDefault="00683AB2" w:rsidP="00683AB2">
      <w:pPr>
        <w:rPr>
          <w:rFonts w:ascii="Arial" w:hAnsi="Arial" w:cs="Arial"/>
          <w:bCs/>
          <w:sz w:val="20"/>
          <w:szCs w:val="20"/>
          <w:lang w:val="ro-RO"/>
        </w:rPr>
      </w:pPr>
    </w:p>
    <w:p w14:paraId="6FF80C12" w14:textId="5793891B" w:rsidR="00683AB2" w:rsidRPr="00683AB2" w:rsidRDefault="00683AB2" w:rsidP="00683AB2">
      <w:pPr>
        <w:rPr>
          <w:rFonts w:ascii="Arial" w:hAnsi="Arial" w:cs="Arial"/>
          <w:bCs/>
          <w:sz w:val="20"/>
          <w:szCs w:val="20"/>
          <w:lang w:val="ro-RO"/>
        </w:rPr>
      </w:pPr>
      <w:r w:rsidRPr="00683AB2">
        <w:rPr>
          <w:rFonts w:ascii="Arial" w:hAnsi="Arial" w:cs="Arial"/>
          <w:bCs/>
          <w:sz w:val="20"/>
          <w:szCs w:val="20"/>
          <w:lang w:val="ro-RO"/>
        </w:rPr>
        <w:t>... ...</w:t>
      </w:r>
    </w:p>
    <w:p w14:paraId="19F401C8" w14:textId="77777777" w:rsidR="00683AB2" w:rsidRPr="00683AB2" w:rsidRDefault="00683AB2" w:rsidP="00683AB2">
      <w:pPr>
        <w:rPr>
          <w:rFonts w:ascii="Arial" w:hAnsi="Arial" w:cs="Arial"/>
          <w:sz w:val="20"/>
          <w:szCs w:val="20"/>
          <w:lang w:val="ro-RO"/>
        </w:rPr>
      </w:pPr>
      <w:r w:rsidRPr="00683AB2">
        <w:rPr>
          <w:rFonts w:ascii="Arial" w:hAnsi="Arial" w:cs="Arial"/>
          <w:sz w:val="20"/>
          <w:szCs w:val="20"/>
          <w:lang w:val="ro-RO"/>
        </w:rPr>
        <w:t>... ...</w:t>
      </w:r>
    </w:p>
    <w:p w14:paraId="25EF84C4" w14:textId="77777777" w:rsidR="000B6087" w:rsidRDefault="000B6087" w:rsidP="00C177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 w:eastAsia="ro-RO"/>
        </w:rPr>
      </w:pPr>
    </w:p>
    <w:p w14:paraId="3C0FA527" w14:textId="77777777" w:rsidR="002C4B5E" w:rsidRPr="00747FC2" w:rsidRDefault="002C4B5E" w:rsidP="002C4B5E">
      <w:pPr>
        <w:rPr>
          <w:rFonts w:ascii="Arial" w:hAnsi="Arial" w:cs="Arial"/>
          <w:i/>
          <w:iCs/>
          <w:sz w:val="20"/>
          <w:szCs w:val="20"/>
          <w:lang w:val="ro-RO"/>
        </w:rPr>
      </w:pPr>
      <w:r w:rsidRPr="00747FC2">
        <w:rPr>
          <w:rFonts w:ascii="Arial" w:hAnsi="Arial" w:cs="Arial"/>
          <w:i/>
          <w:iCs/>
          <w:sz w:val="20"/>
          <w:szCs w:val="20"/>
          <w:lang w:val="ro-RO"/>
        </w:rPr>
        <w:t>Exemplu:</w:t>
      </w:r>
    </w:p>
    <w:p w14:paraId="31884BBE" w14:textId="62DD1312" w:rsidR="00C177FB" w:rsidRDefault="00C177FB" w:rsidP="00C177F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0"/>
          <w:szCs w:val="20"/>
          <w:lang w:val="ro-RO" w:eastAsia="ro-RO"/>
        </w:rPr>
      </w:pPr>
      <w:r w:rsidRPr="00683AB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Observații privind utilizarea: </w:t>
      </w:r>
      <w:r w:rsidRPr="0047263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 xml:space="preserve">(distribuire, consum, </w:t>
      </w:r>
      <w:r w:rsidR="00B66550" w:rsidRPr="0047263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prestare directă, utilitate în proiect etc.</w:t>
      </w:r>
      <w:r w:rsidRPr="00472632">
        <w:rPr>
          <w:rFonts w:ascii="Arial" w:hAnsi="Arial" w:cs="Arial"/>
          <w:bCs/>
          <w:i/>
          <w:iCs/>
          <w:sz w:val="20"/>
          <w:szCs w:val="20"/>
          <w:lang w:val="ro-RO" w:eastAsia="ro-RO"/>
        </w:rPr>
        <w:t>)</w:t>
      </w:r>
    </w:p>
    <w:p w14:paraId="3A354701" w14:textId="77777777" w:rsidR="002C4B5E" w:rsidRPr="00683AB2" w:rsidRDefault="002C4B5E" w:rsidP="002C4B5E">
      <w:pPr>
        <w:rPr>
          <w:rFonts w:ascii="Arial" w:hAnsi="Arial" w:cs="Arial"/>
          <w:bCs/>
          <w:sz w:val="20"/>
          <w:szCs w:val="20"/>
          <w:lang w:val="ro-RO"/>
        </w:rPr>
      </w:pPr>
      <w:r w:rsidRPr="00683AB2">
        <w:rPr>
          <w:rFonts w:ascii="Arial" w:hAnsi="Arial" w:cs="Arial"/>
          <w:bCs/>
          <w:sz w:val="20"/>
          <w:szCs w:val="20"/>
          <w:lang w:val="ro-RO"/>
        </w:rPr>
        <w:t>... ...</w:t>
      </w:r>
    </w:p>
    <w:p w14:paraId="28F1BBFE" w14:textId="77777777" w:rsidR="002C4B5E" w:rsidRPr="00683AB2" w:rsidRDefault="002C4B5E" w:rsidP="002C4B5E">
      <w:pPr>
        <w:rPr>
          <w:rFonts w:ascii="Arial" w:hAnsi="Arial" w:cs="Arial"/>
          <w:sz w:val="20"/>
          <w:szCs w:val="20"/>
          <w:lang w:val="ro-RO"/>
        </w:rPr>
      </w:pPr>
      <w:r w:rsidRPr="00683AB2">
        <w:rPr>
          <w:rFonts w:ascii="Arial" w:hAnsi="Arial" w:cs="Arial"/>
          <w:sz w:val="20"/>
          <w:szCs w:val="20"/>
          <w:lang w:val="ro-RO"/>
        </w:rPr>
        <w:t>... ...</w:t>
      </w:r>
    </w:p>
    <w:p w14:paraId="1EB0ACA9" w14:textId="77777777" w:rsidR="00C177FB" w:rsidRDefault="00C177FB" w:rsidP="00A94DF9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85359A8" w14:textId="77777777" w:rsidR="00C177FB" w:rsidRPr="00A94DF9" w:rsidRDefault="00C177FB" w:rsidP="00A94DF9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6FE1AA1" w14:textId="00C98D14" w:rsidR="00230516" w:rsidRPr="00230516" w:rsidRDefault="00230516" w:rsidP="00230516">
      <w:pPr>
        <w:pStyle w:val="Listparagraf"/>
        <w:numPr>
          <w:ilvl w:val="0"/>
          <w:numId w:val="8"/>
        </w:numPr>
        <w:spacing w:after="0"/>
        <w:ind w:left="357" w:hanging="357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ANEXE</w:t>
      </w:r>
    </w:p>
    <w:p w14:paraId="6663EFF8" w14:textId="77777777" w:rsidR="00D8198E" w:rsidRDefault="00D8198E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54C983AF" w14:textId="482A36DC" w:rsidR="00230516" w:rsidRDefault="00230516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Anexăm la raportul procedurii următoarele documente</w:t>
      </w:r>
      <w:r w:rsidR="00F31619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7F1CB4" w:rsidRPr="007F1CB4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(obligatoriu)</w:t>
      </w:r>
      <w:r>
        <w:rPr>
          <w:rFonts w:ascii="Arial" w:hAnsi="Arial" w:cs="Arial"/>
          <w:color w:val="000000"/>
          <w:sz w:val="20"/>
          <w:szCs w:val="20"/>
          <w:lang w:val="ro-RO"/>
        </w:rPr>
        <w:t>:</w:t>
      </w:r>
    </w:p>
    <w:p w14:paraId="1FF9D55C" w14:textId="47C5CE80" w:rsidR="00A61D5A" w:rsidRDefault="00A61D5A" w:rsidP="00A61D5A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Declarație privind evitarea conflictului de interese din partea Responsabilului de achiziții</w:t>
      </w:r>
      <w:r w:rsidR="00471A7C">
        <w:rPr>
          <w:rFonts w:ascii="Arial" w:hAnsi="Arial" w:cs="Arial"/>
          <w:color w:val="000000"/>
          <w:sz w:val="20"/>
          <w:szCs w:val="20"/>
          <w:lang w:val="ro-RO"/>
        </w:rPr>
        <w:t>,</w:t>
      </w:r>
    </w:p>
    <w:p w14:paraId="15A7808E" w14:textId="0A8FD8CC" w:rsidR="00745274" w:rsidRPr="00F067DE" w:rsidRDefault="00745274" w:rsidP="00A61D5A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Decont cheltuieli (dacă este cazul)</w:t>
      </w:r>
      <w:r w:rsidR="00471A7C">
        <w:rPr>
          <w:rFonts w:ascii="Arial" w:hAnsi="Arial" w:cs="Arial"/>
          <w:color w:val="000000"/>
          <w:sz w:val="20"/>
          <w:szCs w:val="20"/>
          <w:lang w:val="ro-RO"/>
        </w:rPr>
        <w:t>,</w:t>
      </w:r>
    </w:p>
    <w:p w14:paraId="43A83648" w14:textId="1F4E4DFF" w:rsidR="00F31619" w:rsidRDefault="00F31619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Factur</w:t>
      </w:r>
      <w:r w:rsidR="00C70D82">
        <w:rPr>
          <w:rFonts w:ascii="Arial" w:hAnsi="Arial" w:cs="Arial"/>
          <w:color w:val="000000"/>
          <w:sz w:val="20"/>
          <w:szCs w:val="20"/>
          <w:lang w:val="ro-RO"/>
        </w:rPr>
        <w:t>ă (facturi)</w:t>
      </w:r>
      <w:r>
        <w:rPr>
          <w:rFonts w:ascii="Arial" w:hAnsi="Arial" w:cs="Arial"/>
          <w:color w:val="000000"/>
          <w:sz w:val="20"/>
          <w:szCs w:val="20"/>
          <w:lang w:val="ro-RO"/>
        </w:rPr>
        <w:t xml:space="preserve"> fiscală descărcată din SPV (Spațiul Public Virtual)</w:t>
      </w:r>
      <w:r w:rsidR="003526CF">
        <w:rPr>
          <w:rFonts w:ascii="Arial" w:hAnsi="Arial" w:cs="Arial"/>
          <w:color w:val="000000"/>
          <w:sz w:val="20"/>
          <w:szCs w:val="20"/>
          <w:lang w:val="ro-RO"/>
        </w:rPr>
        <w:t xml:space="preserve"> / Bon fiscal</w:t>
      </w:r>
      <w:r w:rsidR="00471A7C">
        <w:rPr>
          <w:rFonts w:ascii="Arial" w:hAnsi="Arial" w:cs="Arial"/>
          <w:color w:val="000000"/>
          <w:sz w:val="20"/>
          <w:szCs w:val="20"/>
          <w:lang w:val="ro-RO"/>
        </w:rPr>
        <w:t>,</w:t>
      </w:r>
    </w:p>
    <w:p w14:paraId="01E003FE" w14:textId="17A803F6" w:rsidR="00020F39" w:rsidRPr="003526CF" w:rsidRDefault="00F11B77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O</w:t>
      </w:r>
      <w:r w:rsidR="00020F39" w:rsidRPr="003526CF">
        <w:rPr>
          <w:rFonts w:ascii="Arial" w:hAnsi="Arial" w:cs="Arial"/>
          <w:color w:val="000000"/>
          <w:sz w:val="20"/>
          <w:szCs w:val="20"/>
          <w:lang w:val="ro-RO"/>
        </w:rPr>
        <w:t>rdin de plată</w:t>
      </w:r>
      <w:r w:rsidR="007F6D6E" w:rsidRPr="003526CF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020F39" w:rsidRPr="003526CF">
        <w:rPr>
          <w:rFonts w:ascii="Arial" w:hAnsi="Arial" w:cs="Arial"/>
          <w:color w:val="000000"/>
          <w:sz w:val="20"/>
          <w:szCs w:val="20"/>
          <w:lang w:val="ro-RO"/>
        </w:rPr>
        <w:t>/ chitanță POS</w:t>
      </w:r>
      <w:r w:rsidR="00471A7C" w:rsidRPr="003526CF">
        <w:rPr>
          <w:rFonts w:ascii="Arial" w:hAnsi="Arial" w:cs="Arial"/>
          <w:color w:val="000000"/>
          <w:sz w:val="20"/>
          <w:szCs w:val="20"/>
          <w:lang w:val="ro-RO"/>
        </w:rPr>
        <w:t>.</w:t>
      </w:r>
    </w:p>
    <w:p w14:paraId="48525208" w14:textId="0B7769E1" w:rsidR="007F1CB4" w:rsidRPr="007F1CB4" w:rsidRDefault="007F1CB4" w:rsidP="007F1CB4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7F1CB4">
        <w:rPr>
          <w:rFonts w:ascii="Arial" w:hAnsi="Arial" w:cs="Arial"/>
          <w:color w:val="000000"/>
          <w:sz w:val="20"/>
          <w:szCs w:val="20"/>
          <w:lang w:val="ro-RO"/>
        </w:rPr>
        <w:t xml:space="preserve">Anexăm la raportul procedurii următoarele documente </w:t>
      </w:r>
      <w:r w:rsidRPr="007F1CB4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(</w:t>
      </w:r>
      <w:r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opțional</w:t>
      </w:r>
      <w:r w:rsidRPr="007F1CB4">
        <w:rPr>
          <w:rFonts w:ascii="Arial" w:hAnsi="Arial" w:cs="Arial"/>
          <w:i/>
          <w:iCs/>
          <w:color w:val="000000"/>
          <w:sz w:val="20"/>
          <w:szCs w:val="20"/>
          <w:lang w:val="ro-RO"/>
        </w:rPr>
        <w:t>)</w:t>
      </w:r>
      <w:r w:rsidRPr="007F1CB4">
        <w:rPr>
          <w:rFonts w:ascii="Arial" w:hAnsi="Arial" w:cs="Arial"/>
          <w:color w:val="000000"/>
          <w:sz w:val="20"/>
          <w:szCs w:val="20"/>
          <w:lang w:val="ro-RO"/>
        </w:rPr>
        <w:t>:</w:t>
      </w:r>
    </w:p>
    <w:p w14:paraId="53A7DD2D" w14:textId="749EC613" w:rsidR="00D7084A" w:rsidRDefault="004E1CAE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Documente privind prospectarea pieței produselor/serviciilor</w:t>
      </w:r>
      <w:r w:rsidR="00405ED5">
        <w:rPr>
          <w:rFonts w:ascii="Arial" w:hAnsi="Arial" w:cs="Arial"/>
          <w:color w:val="000000"/>
          <w:sz w:val="20"/>
          <w:szCs w:val="20"/>
          <w:lang w:val="ro-RO"/>
        </w:rPr>
        <w:t>,</w:t>
      </w:r>
    </w:p>
    <w:p w14:paraId="2C793627" w14:textId="0A21CFA6" w:rsidR="00230516" w:rsidRDefault="00CC1642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Oferta/o</w:t>
      </w:r>
      <w:r w:rsidR="00F067DE">
        <w:rPr>
          <w:rFonts w:ascii="Arial" w:hAnsi="Arial" w:cs="Arial"/>
          <w:color w:val="000000"/>
          <w:sz w:val="20"/>
          <w:szCs w:val="20"/>
          <w:lang w:val="ro-RO"/>
        </w:rPr>
        <w:t>fertele primite/colectate împreună cu anexele acestora</w:t>
      </w:r>
      <w:r>
        <w:rPr>
          <w:rFonts w:ascii="Arial" w:hAnsi="Arial" w:cs="Arial"/>
          <w:color w:val="000000"/>
          <w:sz w:val="20"/>
          <w:szCs w:val="20"/>
          <w:lang w:val="ro-RO"/>
        </w:rPr>
        <w:t xml:space="preserve"> (dacă s-au solicitat)</w:t>
      </w:r>
      <w:r w:rsidR="00405ED5">
        <w:rPr>
          <w:rFonts w:ascii="Arial" w:hAnsi="Arial" w:cs="Arial"/>
          <w:color w:val="000000"/>
          <w:sz w:val="20"/>
          <w:szCs w:val="20"/>
          <w:lang w:val="ro-RO"/>
        </w:rPr>
        <w:t>,</w:t>
      </w:r>
    </w:p>
    <w:p w14:paraId="0121E1A1" w14:textId="79AD6137" w:rsidR="004E1CAE" w:rsidRDefault="004E1CAE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Contract prestări servicii</w:t>
      </w:r>
      <w:r w:rsidR="00CC1603">
        <w:rPr>
          <w:rFonts w:ascii="Arial" w:hAnsi="Arial" w:cs="Arial"/>
          <w:color w:val="000000"/>
          <w:sz w:val="20"/>
          <w:szCs w:val="20"/>
          <w:lang w:val="ro-RO"/>
        </w:rPr>
        <w:t xml:space="preserve"> și anexe</w:t>
      </w:r>
      <w:r w:rsidR="00516CA4">
        <w:rPr>
          <w:rFonts w:ascii="Arial" w:hAnsi="Arial" w:cs="Arial"/>
          <w:color w:val="000000"/>
          <w:sz w:val="20"/>
          <w:szCs w:val="20"/>
          <w:lang w:val="ro-RO"/>
        </w:rPr>
        <w:t xml:space="preserve"> (dacă se specifică în planul de achiziții)</w:t>
      </w:r>
    </w:p>
    <w:p w14:paraId="5751EE25" w14:textId="135B7400" w:rsidR="004E1CAE" w:rsidRDefault="004E1CAE" w:rsidP="00F067DE">
      <w:pPr>
        <w:pStyle w:val="Listparagraf"/>
        <w:numPr>
          <w:ilvl w:val="0"/>
          <w:numId w:val="9"/>
        </w:num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Proces verbal recepție bunuri/servicii</w:t>
      </w:r>
      <w:r w:rsidR="00405ED5">
        <w:rPr>
          <w:rFonts w:ascii="Arial" w:hAnsi="Arial" w:cs="Arial"/>
          <w:color w:val="000000"/>
          <w:sz w:val="20"/>
          <w:szCs w:val="20"/>
          <w:lang w:val="ro-RO"/>
        </w:rPr>
        <w:t xml:space="preserve"> (dacă există comisie de recepție)</w:t>
      </w:r>
      <w:r w:rsidR="00B109B2">
        <w:rPr>
          <w:rFonts w:ascii="Arial" w:hAnsi="Arial" w:cs="Arial"/>
          <w:color w:val="000000"/>
          <w:sz w:val="20"/>
          <w:szCs w:val="20"/>
          <w:lang w:val="ro-RO"/>
        </w:rPr>
        <w:t>.</w:t>
      </w:r>
    </w:p>
    <w:p w14:paraId="5E768B67" w14:textId="77777777" w:rsidR="006C37BF" w:rsidRPr="007F2387" w:rsidRDefault="006C37BF" w:rsidP="00DB154E">
      <w:pPr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A923C8A" w14:textId="77777777" w:rsidR="00C02206" w:rsidRPr="007F2387" w:rsidRDefault="00C02206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>Data:</w:t>
      </w:r>
    </w:p>
    <w:p w14:paraId="6F37603B" w14:textId="6D41A635" w:rsidR="00142554" w:rsidRPr="007F2387" w:rsidRDefault="00581BB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 xml:space="preserve">Nume și prenume: </w:t>
      </w:r>
    </w:p>
    <w:p w14:paraId="4D3D03C1" w14:textId="178411DF" w:rsidR="00581BB4" w:rsidRPr="007F2387" w:rsidRDefault="00581BB4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 xml:space="preserve">Funcția: </w:t>
      </w:r>
      <w:r w:rsidR="00B53910" w:rsidRPr="007F2387">
        <w:rPr>
          <w:rFonts w:ascii="Arial" w:hAnsi="Arial" w:cs="Arial"/>
          <w:b/>
          <w:bCs/>
          <w:sz w:val="20"/>
          <w:szCs w:val="20"/>
          <w:lang w:val="ro-RO"/>
        </w:rPr>
        <w:t>Responsabil achiziții</w:t>
      </w:r>
    </w:p>
    <w:p w14:paraId="56F54498" w14:textId="579591BD" w:rsidR="00581BB4" w:rsidRPr="007F2387" w:rsidRDefault="00C02206" w:rsidP="00E05B5D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7F2387">
        <w:rPr>
          <w:rFonts w:ascii="Arial" w:hAnsi="Arial" w:cs="Arial"/>
          <w:b/>
          <w:bCs/>
          <w:sz w:val="20"/>
          <w:szCs w:val="20"/>
          <w:lang w:val="ro-RO"/>
        </w:rPr>
        <w:t>Semnătura:</w:t>
      </w:r>
    </w:p>
    <w:sectPr w:rsidR="00581BB4" w:rsidRPr="007F2387" w:rsidSect="0071784F">
      <w:footerReference w:type="default" r:id="rId9"/>
      <w:pgSz w:w="11907" w:h="16840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E9E8" w14:textId="77777777" w:rsidR="008539DD" w:rsidRDefault="008539DD" w:rsidP="00E86F9D">
      <w:r>
        <w:separator/>
      </w:r>
    </w:p>
  </w:endnote>
  <w:endnote w:type="continuationSeparator" w:id="0">
    <w:p w14:paraId="0B65B974" w14:textId="77777777" w:rsidR="008539DD" w:rsidRDefault="008539DD" w:rsidP="00E8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93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C6CB4" w14:textId="5DA45E9F" w:rsidR="001E4C7D" w:rsidRDefault="001E4C7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B7C6D2" w14:textId="77777777" w:rsidR="001E4C7D" w:rsidRDefault="001E4C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65006" w14:textId="77777777" w:rsidR="008539DD" w:rsidRDefault="008539DD" w:rsidP="00E86F9D">
      <w:r>
        <w:separator/>
      </w:r>
    </w:p>
  </w:footnote>
  <w:footnote w:type="continuationSeparator" w:id="0">
    <w:p w14:paraId="537DE658" w14:textId="77777777" w:rsidR="008539DD" w:rsidRDefault="008539DD" w:rsidP="00E86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432"/>
    <w:multiLevelType w:val="hybridMultilevel"/>
    <w:tmpl w:val="4AEC9D06"/>
    <w:lvl w:ilvl="0" w:tplc="FCACF276">
      <w:numFmt w:val="bullet"/>
      <w:lvlText w:val="-"/>
      <w:lvlJc w:val="left"/>
      <w:pPr>
        <w:ind w:left="398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1" w15:restartNumberingAfterBreak="0">
    <w:nsid w:val="19C426E8"/>
    <w:multiLevelType w:val="hybridMultilevel"/>
    <w:tmpl w:val="17660FE4"/>
    <w:lvl w:ilvl="0" w:tplc="728E233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593A9C"/>
    <w:multiLevelType w:val="hybridMultilevel"/>
    <w:tmpl w:val="51F46F96"/>
    <w:lvl w:ilvl="0" w:tplc="5C3846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3248"/>
    <w:multiLevelType w:val="hybridMultilevel"/>
    <w:tmpl w:val="54B052E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C04F2"/>
    <w:multiLevelType w:val="hybridMultilevel"/>
    <w:tmpl w:val="F8823356"/>
    <w:lvl w:ilvl="0" w:tplc="E74270A6"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 Narrow" w:eastAsia="Times New Roman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58A1587F"/>
    <w:multiLevelType w:val="hybridMultilevel"/>
    <w:tmpl w:val="1E144D04"/>
    <w:lvl w:ilvl="0" w:tplc="F0661BC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2017E"/>
    <w:multiLevelType w:val="hybridMultilevel"/>
    <w:tmpl w:val="932EB908"/>
    <w:lvl w:ilvl="0" w:tplc="CDF81C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15784"/>
    <w:multiLevelType w:val="hybridMultilevel"/>
    <w:tmpl w:val="26448184"/>
    <w:lvl w:ilvl="0" w:tplc="FB3CD0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B3D88"/>
    <w:multiLevelType w:val="hybridMultilevel"/>
    <w:tmpl w:val="DE842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10460"/>
    <w:multiLevelType w:val="hybridMultilevel"/>
    <w:tmpl w:val="A3268742"/>
    <w:lvl w:ilvl="0" w:tplc="C34E07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C"/>
    <w:rsid w:val="000039A8"/>
    <w:rsid w:val="00012AC5"/>
    <w:rsid w:val="00014115"/>
    <w:rsid w:val="00020F39"/>
    <w:rsid w:val="000222C2"/>
    <w:rsid w:val="000302B4"/>
    <w:rsid w:val="00031AA3"/>
    <w:rsid w:val="00031B0B"/>
    <w:rsid w:val="000325F4"/>
    <w:rsid w:val="000329A0"/>
    <w:rsid w:val="00054B05"/>
    <w:rsid w:val="00054F8C"/>
    <w:rsid w:val="00055FAA"/>
    <w:rsid w:val="0005610D"/>
    <w:rsid w:val="00056F4B"/>
    <w:rsid w:val="0006081D"/>
    <w:rsid w:val="00061B85"/>
    <w:rsid w:val="000737BD"/>
    <w:rsid w:val="00073987"/>
    <w:rsid w:val="00083445"/>
    <w:rsid w:val="0008671C"/>
    <w:rsid w:val="0009312C"/>
    <w:rsid w:val="000951C1"/>
    <w:rsid w:val="000B6087"/>
    <w:rsid w:val="000C5330"/>
    <w:rsid w:val="000C75AF"/>
    <w:rsid w:val="000D6C4E"/>
    <w:rsid w:val="000F0688"/>
    <w:rsid w:val="0010789B"/>
    <w:rsid w:val="001120C3"/>
    <w:rsid w:val="0011315C"/>
    <w:rsid w:val="00122061"/>
    <w:rsid w:val="00123581"/>
    <w:rsid w:val="00124665"/>
    <w:rsid w:val="001251D1"/>
    <w:rsid w:val="0013571C"/>
    <w:rsid w:val="001358EC"/>
    <w:rsid w:val="00140204"/>
    <w:rsid w:val="00142554"/>
    <w:rsid w:val="001454BA"/>
    <w:rsid w:val="00147029"/>
    <w:rsid w:val="00160EF0"/>
    <w:rsid w:val="00162213"/>
    <w:rsid w:val="001654B1"/>
    <w:rsid w:val="0017272B"/>
    <w:rsid w:val="00174545"/>
    <w:rsid w:val="00174A2E"/>
    <w:rsid w:val="00183457"/>
    <w:rsid w:val="00184E45"/>
    <w:rsid w:val="00186653"/>
    <w:rsid w:val="00190416"/>
    <w:rsid w:val="00192C49"/>
    <w:rsid w:val="001A4025"/>
    <w:rsid w:val="001A6DD3"/>
    <w:rsid w:val="001A7040"/>
    <w:rsid w:val="001C0DD6"/>
    <w:rsid w:val="001C38C0"/>
    <w:rsid w:val="001D3544"/>
    <w:rsid w:val="001D7057"/>
    <w:rsid w:val="001D745E"/>
    <w:rsid w:val="001E4C7D"/>
    <w:rsid w:val="001E5C9F"/>
    <w:rsid w:val="001E70F7"/>
    <w:rsid w:val="001E7586"/>
    <w:rsid w:val="001F0BD6"/>
    <w:rsid w:val="001F4DDE"/>
    <w:rsid w:val="001F5DB6"/>
    <w:rsid w:val="002012D3"/>
    <w:rsid w:val="002075AD"/>
    <w:rsid w:val="0021470E"/>
    <w:rsid w:val="00216071"/>
    <w:rsid w:val="002223B2"/>
    <w:rsid w:val="00224C55"/>
    <w:rsid w:val="00230516"/>
    <w:rsid w:val="002330CE"/>
    <w:rsid w:val="00233A72"/>
    <w:rsid w:val="00245A21"/>
    <w:rsid w:val="00245F3E"/>
    <w:rsid w:val="002634DF"/>
    <w:rsid w:val="00267383"/>
    <w:rsid w:val="002742D9"/>
    <w:rsid w:val="00287530"/>
    <w:rsid w:val="00294991"/>
    <w:rsid w:val="002972E0"/>
    <w:rsid w:val="002A37A7"/>
    <w:rsid w:val="002A6C31"/>
    <w:rsid w:val="002B06C8"/>
    <w:rsid w:val="002B61CC"/>
    <w:rsid w:val="002C0E38"/>
    <w:rsid w:val="002C4B5E"/>
    <w:rsid w:val="002C784C"/>
    <w:rsid w:val="002D345B"/>
    <w:rsid w:val="002D6FD2"/>
    <w:rsid w:val="002E61DF"/>
    <w:rsid w:val="003026B2"/>
    <w:rsid w:val="00316A15"/>
    <w:rsid w:val="0032585B"/>
    <w:rsid w:val="003312E0"/>
    <w:rsid w:val="00332CBF"/>
    <w:rsid w:val="003373FD"/>
    <w:rsid w:val="003405F3"/>
    <w:rsid w:val="003526CF"/>
    <w:rsid w:val="00354DD4"/>
    <w:rsid w:val="00355C34"/>
    <w:rsid w:val="00361321"/>
    <w:rsid w:val="00365DAF"/>
    <w:rsid w:val="003743CB"/>
    <w:rsid w:val="00377F1E"/>
    <w:rsid w:val="00377F56"/>
    <w:rsid w:val="00383041"/>
    <w:rsid w:val="0038655A"/>
    <w:rsid w:val="003947C7"/>
    <w:rsid w:val="003959E4"/>
    <w:rsid w:val="003959F5"/>
    <w:rsid w:val="003964BA"/>
    <w:rsid w:val="003A1B49"/>
    <w:rsid w:val="003A274C"/>
    <w:rsid w:val="003B4389"/>
    <w:rsid w:val="003B5C6D"/>
    <w:rsid w:val="003C09E8"/>
    <w:rsid w:val="003C5BF5"/>
    <w:rsid w:val="003E5A0D"/>
    <w:rsid w:val="003E7BE1"/>
    <w:rsid w:val="003F493E"/>
    <w:rsid w:val="003F57FE"/>
    <w:rsid w:val="00404610"/>
    <w:rsid w:val="00404749"/>
    <w:rsid w:val="00404EB6"/>
    <w:rsid w:val="00405ED5"/>
    <w:rsid w:val="00422808"/>
    <w:rsid w:val="0042356A"/>
    <w:rsid w:val="00435697"/>
    <w:rsid w:val="00435A01"/>
    <w:rsid w:val="00442A09"/>
    <w:rsid w:val="004431D3"/>
    <w:rsid w:val="00443A6D"/>
    <w:rsid w:val="00443A70"/>
    <w:rsid w:val="00444BFF"/>
    <w:rsid w:val="004630CC"/>
    <w:rsid w:val="00471A7C"/>
    <w:rsid w:val="00472632"/>
    <w:rsid w:val="00473942"/>
    <w:rsid w:val="00476063"/>
    <w:rsid w:val="004778D6"/>
    <w:rsid w:val="004815BB"/>
    <w:rsid w:val="004858F9"/>
    <w:rsid w:val="00490939"/>
    <w:rsid w:val="004915FE"/>
    <w:rsid w:val="00492474"/>
    <w:rsid w:val="004A11DF"/>
    <w:rsid w:val="004A58B2"/>
    <w:rsid w:val="004B2650"/>
    <w:rsid w:val="004C221F"/>
    <w:rsid w:val="004D60ED"/>
    <w:rsid w:val="004E001E"/>
    <w:rsid w:val="004E1CAE"/>
    <w:rsid w:val="004E4373"/>
    <w:rsid w:val="004F111C"/>
    <w:rsid w:val="004F5EFF"/>
    <w:rsid w:val="00501E11"/>
    <w:rsid w:val="00516CA4"/>
    <w:rsid w:val="00517EBF"/>
    <w:rsid w:val="005249ED"/>
    <w:rsid w:val="0053008B"/>
    <w:rsid w:val="005339F9"/>
    <w:rsid w:val="00541EDE"/>
    <w:rsid w:val="0054437D"/>
    <w:rsid w:val="00553158"/>
    <w:rsid w:val="005659D8"/>
    <w:rsid w:val="00580B8A"/>
    <w:rsid w:val="00581BB4"/>
    <w:rsid w:val="005831F1"/>
    <w:rsid w:val="00591B8E"/>
    <w:rsid w:val="005A4781"/>
    <w:rsid w:val="005A6CD2"/>
    <w:rsid w:val="005B28A3"/>
    <w:rsid w:val="005B2F34"/>
    <w:rsid w:val="005B54D0"/>
    <w:rsid w:val="005B5E04"/>
    <w:rsid w:val="005D54BC"/>
    <w:rsid w:val="005D7A98"/>
    <w:rsid w:val="005E7A4C"/>
    <w:rsid w:val="005F3687"/>
    <w:rsid w:val="005F4818"/>
    <w:rsid w:val="006003EE"/>
    <w:rsid w:val="0060061F"/>
    <w:rsid w:val="006156C0"/>
    <w:rsid w:val="00623E86"/>
    <w:rsid w:val="0062584E"/>
    <w:rsid w:val="0063225C"/>
    <w:rsid w:val="00637892"/>
    <w:rsid w:val="0064027E"/>
    <w:rsid w:val="00647B6E"/>
    <w:rsid w:val="00651585"/>
    <w:rsid w:val="00651C92"/>
    <w:rsid w:val="006529C2"/>
    <w:rsid w:val="0065305F"/>
    <w:rsid w:val="00661D95"/>
    <w:rsid w:val="00665BF1"/>
    <w:rsid w:val="00683123"/>
    <w:rsid w:val="00683AB2"/>
    <w:rsid w:val="00686458"/>
    <w:rsid w:val="0068757B"/>
    <w:rsid w:val="0069717A"/>
    <w:rsid w:val="006973F8"/>
    <w:rsid w:val="006B1579"/>
    <w:rsid w:val="006B17CF"/>
    <w:rsid w:val="006B363F"/>
    <w:rsid w:val="006B6D17"/>
    <w:rsid w:val="006C37BF"/>
    <w:rsid w:val="006C4A90"/>
    <w:rsid w:val="006C4AE2"/>
    <w:rsid w:val="006C6A64"/>
    <w:rsid w:val="006D3CF8"/>
    <w:rsid w:val="006E3198"/>
    <w:rsid w:val="006E685D"/>
    <w:rsid w:val="006E7F53"/>
    <w:rsid w:val="006F6A5E"/>
    <w:rsid w:val="006F711A"/>
    <w:rsid w:val="00702107"/>
    <w:rsid w:val="007028F4"/>
    <w:rsid w:val="0071784F"/>
    <w:rsid w:val="00717B83"/>
    <w:rsid w:val="0073093E"/>
    <w:rsid w:val="00731474"/>
    <w:rsid w:val="00745274"/>
    <w:rsid w:val="00747BC6"/>
    <w:rsid w:val="00747FC2"/>
    <w:rsid w:val="00752D62"/>
    <w:rsid w:val="00755CEE"/>
    <w:rsid w:val="00762159"/>
    <w:rsid w:val="00771717"/>
    <w:rsid w:val="007723B2"/>
    <w:rsid w:val="00774979"/>
    <w:rsid w:val="00790A0E"/>
    <w:rsid w:val="00790DF5"/>
    <w:rsid w:val="00791E7A"/>
    <w:rsid w:val="007A0A87"/>
    <w:rsid w:val="007A6B92"/>
    <w:rsid w:val="007A736C"/>
    <w:rsid w:val="007B20EC"/>
    <w:rsid w:val="007B4F6D"/>
    <w:rsid w:val="007B66FC"/>
    <w:rsid w:val="007B7B7B"/>
    <w:rsid w:val="007C5054"/>
    <w:rsid w:val="007D295E"/>
    <w:rsid w:val="007D669B"/>
    <w:rsid w:val="007E0690"/>
    <w:rsid w:val="007E0B1D"/>
    <w:rsid w:val="007E4E99"/>
    <w:rsid w:val="007F0297"/>
    <w:rsid w:val="007F1CB4"/>
    <w:rsid w:val="007F2387"/>
    <w:rsid w:val="007F25B8"/>
    <w:rsid w:val="007F6724"/>
    <w:rsid w:val="007F6D6E"/>
    <w:rsid w:val="00801879"/>
    <w:rsid w:val="008021CC"/>
    <w:rsid w:val="00804208"/>
    <w:rsid w:val="008125E8"/>
    <w:rsid w:val="00814537"/>
    <w:rsid w:val="00815872"/>
    <w:rsid w:val="00820042"/>
    <w:rsid w:val="00821703"/>
    <w:rsid w:val="008228DC"/>
    <w:rsid w:val="0082296C"/>
    <w:rsid w:val="00824992"/>
    <w:rsid w:val="00831705"/>
    <w:rsid w:val="00832011"/>
    <w:rsid w:val="00836E4F"/>
    <w:rsid w:val="00841465"/>
    <w:rsid w:val="00842580"/>
    <w:rsid w:val="008539DD"/>
    <w:rsid w:val="0085706B"/>
    <w:rsid w:val="008617EA"/>
    <w:rsid w:val="0086353B"/>
    <w:rsid w:val="008644E6"/>
    <w:rsid w:val="0086668B"/>
    <w:rsid w:val="00871E9D"/>
    <w:rsid w:val="0087707B"/>
    <w:rsid w:val="00880139"/>
    <w:rsid w:val="008811BE"/>
    <w:rsid w:val="008873EF"/>
    <w:rsid w:val="008877CA"/>
    <w:rsid w:val="00895BA0"/>
    <w:rsid w:val="008965CF"/>
    <w:rsid w:val="008A5045"/>
    <w:rsid w:val="008A59D3"/>
    <w:rsid w:val="008A5FDB"/>
    <w:rsid w:val="008B6C29"/>
    <w:rsid w:val="008B6E62"/>
    <w:rsid w:val="008B7115"/>
    <w:rsid w:val="008C3484"/>
    <w:rsid w:val="008C3FED"/>
    <w:rsid w:val="008D25B5"/>
    <w:rsid w:val="008D4B82"/>
    <w:rsid w:val="008D5E0B"/>
    <w:rsid w:val="008E5F7F"/>
    <w:rsid w:val="008E62F7"/>
    <w:rsid w:val="008F0760"/>
    <w:rsid w:val="008F45BF"/>
    <w:rsid w:val="00911C2A"/>
    <w:rsid w:val="00912A79"/>
    <w:rsid w:val="009138D0"/>
    <w:rsid w:val="00924167"/>
    <w:rsid w:val="00924574"/>
    <w:rsid w:val="0092665D"/>
    <w:rsid w:val="00927C47"/>
    <w:rsid w:val="00933847"/>
    <w:rsid w:val="00946F8A"/>
    <w:rsid w:val="00962994"/>
    <w:rsid w:val="009716A5"/>
    <w:rsid w:val="009732E2"/>
    <w:rsid w:val="00973DA1"/>
    <w:rsid w:val="00974686"/>
    <w:rsid w:val="009817BF"/>
    <w:rsid w:val="00991944"/>
    <w:rsid w:val="00991A5E"/>
    <w:rsid w:val="009962BB"/>
    <w:rsid w:val="009A1FEF"/>
    <w:rsid w:val="009A5B53"/>
    <w:rsid w:val="009A7DDA"/>
    <w:rsid w:val="009C0308"/>
    <w:rsid w:val="009C4DAA"/>
    <w:rsid w:val="009C6489"/>
    <w:rsid w:val="009D1403"/>
    <w:rsid w:val="009E1A0C"/>
    <w:rsid w:val="009E6A00"/>
    <w:rsid w:val="009E7B36"/>
    <w:rsid w:val="009F0DF4"/>
    <w:rsid w:val="009F3FC8"/>
    <w:rsid w:val="009F79B2"/>
    <w:rsid w:val="00A00D86"/>
    <w:rsid w:val="00A05175"/>
    <w:rsid w:val="00A1784E"/>
    <w:rsid w:val="00A238C8"/>
    <w:rsid w:val="00A246EB"/>
    <w:rsid w:val="00A306C0"/>
    <w:rsid w:val="00A31E28"/>
    <w:rsid w:val="00A37441"/>
    <w:rsid w:val="00A43380"/>
    <w:rsid w:val="00A44195"/>
    <w:rsid w:val="00A47A48"/>
    <w:rsid w:val="00A50258"/>
    <w:rsid w:val="00A5267B"/>
    <w:rsid w:val="00A55A06"/>
    <w:rsid w:val="00A573D8"/>
    <w:rsid w:val="00A61219"/>
    <w:rsid w:val="00A61D5A"/>
    <w:rsid w:val="00A64921"/>
    <w:rsid w:val="00A77D2B"/>
    <w:rsid w:val="00A83D7B"/>
    <w:rsid w:val="00A8556E"/>
    <w:rsid w:val="00A92D5A"/>
    <w:rsid w:val="00A94170"/>
    <w:rsid w:val="00A94DF9"/>
    <w:rsid w:val="00AA2168"/>
    <w:rsid w:val="00AA4F28"/>
    <w:rsid w:val="00AA7EB6"/>
    <w:rsid w:val="00AB79BB"/>
    <w:rsid w:val="00AC3905"/>
    <w:rsid w:val="00AE4342"/>
    <w:rsid w:val="00AE5128"/>
    <w:rsid w:val="00AE7DF8"/>
    <w:rsid w:val="00AF1660"/>
    <w:rsid w:val="00AF55B6"/>
    <w:rsid w:val="00B014A8"/>
    <w:rsid w:val="00B109B2"/>
    <w:rsid w:val="00B17804"/>
    <w:rsid w:val="00B17DBE"/>
    <w:rsid w:val="00B218FB"/>
    <w:rsid w:val="00B23A7C"/>
    <w:rsid w:val="00B250A4"/>
    <w:rsid w:val="00B31B62"/>
    <w:rsid w:val="00B3401E"/>
    <w:rsid w:val="00B35C0B"/>
    <w:rsid w:val="00B4078F"/>
    <w:rsid w:val="00B42A3E"/>
    <w:rsid w:val="00B4419B"/>
    <w:rsid w:val="00B44473"/>
    <w:rsid w:val="00B511F5"/>
    <w:rsid w:val="00B515A3"/>
    <w:rsid w:val="00B53910"/>
    <w:rsid w:val="00B5702F"/>
    <w:rsid w:val="00B615A3"/>
    <w:rsid w:val="00B66550"/>
    <w:rsid w:val="00B82BC7"/>
    <w:rsid w:val="00B927FF"/>
    <w:rsid w:val="00B92885"/>
    <w:rsid w:val="00B950F7"/>
    <w:rsid w:val="00BB532F"/>
    <w:rsid w:val="00BC560D"/>
    <w:rsid w:val="00BC759A"/>
    <w:rsid w:val="00BD0560"/>
    <w:rsid w:val="00BD371C"/>
    <w:rsid w:val="00BE5DFF"/>
    <w:rsid w:val="00BF3DFA"/>
    <w:rsid w:val="00BF5060"/>
    <w:rsid w:val="00BF60D4"/>
    <w:rsid w:val="00C02206"/>
    <w:rsid w:val="00C04DE5"/>
    <w:rsid w:val="00C12211"/>
    <w:rsid w:val="00C12BDE"/>
    <w:rsid w:val="00C177FB"/>
    <w:rsid w:val="00C23CAE"/>
    <w:rsid w:val="00C33E09"/>
    <w:rsid w:val="00C4077A"/>
    <w:rsid w:val="00C46EC3"/>
    <w:rsid w:val="00C57D17"/>
    <w:rsid w:val="00C70D82"/>
    <w:rsid w:val="00C75A67"/>
    <w:rsid w:val="00C85442"/>
    <w:rsid w:val="00C87C08"/>
    <w:rsid w:val="00C961A6"/>
    <w:rsid w:val="00CA27AE"/>
    <w:rsid w:val="00CC1603"/>
    <w:rsid w:val="00CC1642"/>
    <w:rsid w:val="00CC6790"/>
    <w:rsid w:val="00CD427F"/>
    <w:rsid w:val="00CE350E"/>
    <w:rsid w:val="00CF06D7"/>
    <w:rsid w:val="00CF2698"/>
    <w:rsid w:val="00D00344"/>
    <w:rsid w:val="00D016FD"/>
    <w:rsid w:val="00D038AF"/>
    <w:rsid w:val="00D11880"/>
    <w:rsid w:val="00D13B4E"/>
    <w:rsid w:val="00D34067"/>
    <w:rsid w:val="00D34B5D"/>
    <w:rsid w:val="00D371AD"/>
    <w:rsid w:val="00D37A3B"/>
    <w:rsid w:val="00D4152B"/>
    <w:rsid w:val="00D464C1"/>
    <w:rsid w:val="00D505B0"/>
    <w:rsid w:val="00D51919"/>
    <w:rsid w:val="00D600F6"/>
    <w:rsid w:val="00D61376"/>
    <w:rsid w:val="00D65CBC"/>
    <w:rsid w:val="00D7084A"/>
    <w:rsid w:val="00D8198E"/>
    <w:rsid w:val="00D955BE"/>
    <w:rsid w:val="00D9582D"/>
    <w:rsid w:val="00DB154E"/>
    <w:rsid w:val="00DB285D"/>
    <w:rsid w:val="00DB4196"/>
    <w:rsid w:val="00DB76F8"/>
    <w:rsid w:val="00DC33F2"/>
    <w:rsid w:val="00DC4027"/>
    <w:rsid w:val="00DC60D8"/>
    <w:rsid w:val="00DD32BB"/>
    <w:rsid w:val="00DD5780"/>
    <w:rsid w:val="00DE050E"/>
    <w:rsid w:val="00DE2FD5"/>
    <w:rsid w:val="00DE6B1D"/>
    <w:rsid w:val="00DF2ACD"/>
    <w:rsid w:val="00DF731D"/>
    <w:rsid w:val="00E05B5D"/>
    <w:rsid w:val="00E12298"/>
    <w:rsid w:val="00E14AFB"/>
    <w:rsid w:val="00E178C2"/>
    <w:rsid w:val="00E22D1A"/>
    <w:rsid w:val="00E27D8B"/>
    <w:rsid w:val="00E32D4E"/>
    <w:rsid w:val="00E338C0"/>
    <w:rsid w:val="00E43F5A"/>
    <w:rsid w:val="00E63A78"/>
    <w:rsid w:val="00E6741D"/>
    <w:rsid w:val="00E72410"/>
    <w:rsid w:val="00E81474"/>
    <w:rsid w:val="00E865EF"/>
    <w:rsid w:val="00E86F9D"/>
    <w:rsid w:val="00E90F6A"/>
    <w:rsid w:val="00E965A0"/>
    <w:rsid w:val="00EA1109"/>
    <w:rsid w:val="00EB0603"/>
    <w:rsid w:val="00EB3C42"/>
    <w:rsid w:val="00EB5043"/>
    <w:rsid w:val="00EC7EF8"/>
    <w:rsid w:val="00ED497A"/>
    <w:rsid w:val="00EE207C"/>
    <w:rsid w:val="00EE35F3"/>
    <w:rsid w:val="00F00976"/>
    <w:rsid w:val="00F067DE"/>
    <w:rsid w:val="00F11B1C"/>
    <w:rsid w:val="00F11B77"/>
    <w:rsid w:val="00F12CF7"/>
    <w:rsid w:val="00F141F9"/>
    <w:rsid w:val="00F159BA"/>
    <w:rsid w:val="00F254BD"/>
    <w:rsid w:val="00F30B5D"/>
    <w:rsid w:val="00F31619"/>
    <w:rsid w:val="00F37737"/>
    <w:rsid w:val="00F4082A"/>
    <w:rsid w:val="00F428CE"/>
    <w:rsid w:val="00F615DB"/>
    <w:rsid w:val="00F656BE"/>
    <w:rsid w:val="00F84989"/>
    <w:rsid w:val="00F92B0B"/>
    <w:rsid w:val="00F92B39"/>
    <w:rsid w:val="00F94A32"/>
    <w:rsid w:val="00F9666F"/>
    <w:rsid w:val="00F968C5"/>
    <w:rsid w:val="00FA5BCA"/>
    <w:rsid w:val="00FA6C2F"/>
    <w:rsid w:val="00FB15AA"/>
    <w:rsid w:val="00FB29D8"/>
    <w:rsid w:val="00FC0467"/>
    <w:rsid w:val="00FC5051"/>
    <w:rsid w:val="00FD4C9B"/>
    <w:rsid w:val="00FD5E7E"/>
    <w:rsid w:val="00FE055F"/>
    <w:rsid w:val="00FE33C2"/>
    <w:rsid w:val="00FE51B0"/>
    <w:rsid w:val="00FE5B7D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0A9DB"/>
  <w15:docId w15:val="{442A8DA5-9E30-4BBC-88D3-702C78B4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5872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E86F9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E86F9D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uiPriority w:val="99"/>
    <w:rsid w:val="00E86F9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E86F9D"/>
    <w:rPr>
      <w:sz w:val="24"/>
      <w:szCs w:val="24"/>
      <w:lang w:val="en-US" w:eastAsia="en-US"/>
    </w:rPr>
  </w:style>
  <w:style w:type="character" w:styleId="Hyperlink">
    <w:name w:val="Hyperlink"/>
    <w:unhideWhenUsed/>
    <w:rsid w:val="00E86F9D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1425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normaltextrun">
    <w:name w:val="normaltextrun"/>
    <w:basedOn w:val="Fontdeparagrafimplicit"/>
    <w:rsid w:val="00142554"/>
  </w:style>
  <w:style w:type="table" w:styleId="Tabelgril">
    <w:name w:val="Table Grid"/>
    <w:basedOn w:val="TabelNormal"/>
    <w:rsid w:val="005E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1468C-9954-4D15-ADC5-E318433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964</Words>
  <Characters>6038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</vt:lpstr>
      <vt:lpstr>S</vt:lpstr>
    </vt:vector>
  </TitlesOfParts>
  <Company> 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liliana.mocanu</dc:creator>
  <cp:keywords/>
  <cp:lastModifiedBy>Bogdan Romanica</cp:lastModifiedBy>
  <cp:revision>362</cp:revision>
  <cp:lastPrinted>2013-05-10T07:52:00Z</cp:lastPrinted>
  <dcterms:created xsi:type="dcterms:W3CDTF">2024-04-03T06:58:00Z</dcterms:created>
  <dcterms:modified xsi:type="dcterms:W3CDTF">2025-09-19T09:57:00Z</dcterms:modified>
</cp:coreProperties>
</file>